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94C9" w14:textId="77777777" w:rsidR="003C29FC" w:rsidRPr="003C29FC" w:rsidRDefault="003C29FC" w:rsidP="003C29FC">
      <w:pPr>
        <w:jc w:val="left"/>
        <w:rPr>
          <w:rFonts w:ascii="Times New Roman" w:eastAsia="Calibri" w:hAnsi="Times New Roman"/>
          <w:sz w:val="22"/>
          <w:szCs w:val="22"/>
          <w:lang w:eastAsia="hr-HR"/>
        </w:rPr>
      </w:pPr>
    </w:p>
    <w:p w14:paraId="118089FC" w14:textId="77777777" w:rsidR="003C29FC" w:rsidRPr="003C29FC" w:rsidRDefault="003C29FC" w:rsidP="003C29FC">
      <w:pPr>
        <w:ind w:left="1134" w:hanging="414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 wp14:anchorId="32F8C227" wp14:editId="0C3D31B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06095" cy="457200"/>
            <wp:effectExtent l="0" t="0" r="8255" b="0"/>
            <wp:wrapNone/>
            <wp:docPr id="1" name="Slika 2" descr="Ss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ss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  SVEUČILIŠTE U ZAGREBU</w:t>
      </w:r>
    </w:p>
    <w:p w14:paraId="0B3A4D69" w14:textId="77777777" w:rsidR="003C29FC" w:rsidRPr="003C29FC" w:rsidRDefault="003C29FC" w:rsidP="003C29FC">
      <w:pPr>
        <w:ind w:left="1134" w:hanging="414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  STUDENTSKI CENTAR U ZAGREBU</w:t>
      </w:r>
    </w:p>
    <w:p w14:paraId="56B865D9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7B281237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4B4FC6C2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4E88E734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751A90DA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1733E8AB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3D71AA22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4C98B52A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196AEBCB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35E494ED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1D321B32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264A1180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028E2828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22A7330A" w14:textId="77777777" w:rsidR="003C29FC" w:rsidRPr="003C29FC" w:rsidRDefault="003C29FC" w:rsidP="003C29FC">
      <w:pPr>
        <w:jc w:val="center"/>
        <w:rPr>
          <w:rFonts w:ascii="Calibri" w:eastAsia="Calibri" w:hAnsi="Calibri"/>
          <w:sz w:val="22"/>
          <w:szCs w:val="22"/>
          <w:lang w:eastAsia="hr-HR"/>
        </w:rPr>
      </w:pPr>
    </w:p>
    <w:p w14:paraId="035DDC6F" w14:textId="77777777" w:rsidR="003C29FC" w:rsidRPr="005D5A6C" w:rsidRDefault="003C29FC" w:rsidP="003C29FC">
      <w:pPr>
        <w:jc w:val="center"/>
        <w:rPr>
          <w:rFonts w:ascii="Calibri" w:eastAsia="Calibri" w:hAnsi="Calibri"/>
          <w:b/>
          <w:bCs/>
          <w:sz w:val="28"/>
          <w:szCs w:val="28"/>
          <w:lang w:eastAsia="hr-HR"/>
        </w:rPr>
      </w:pPr>
      <w:r w:rsidRPr="005D5A6C">
        <w:rPr>
          <w:rFonts w:ascii="Calibri" w:eastAsia="Calibri" w:hAnsi="Calibri"/>
          <w:b/>
          <w:bCs/>
          <w:sz w:val="28"/>
          <w:szCs w:val="28"/>
          <w:lang w:eastAsia="hr-HR"/>
        </w:rPr>
        <w:t>PLAN POSLOVANJA I PROGRAM RADA</w:t>
      </w:r>
    </w:p>
    <w:p w14:paraId="54EC3026" w14:textId="7D5CE128" w:rsidR="00EE782F" w:rsidRDefault="003C29FC" w:rsidP="001F1EE4">
      <w:pPr>
        <w:jc w:val="center"/>
        <w:rPr>
          <w:rFonts w:ascii="Calibri" w:eastAsia="Calibri" w:hAnsi="Calibri"/>
          <w:b/>
          <w:bCs/>
          <w:sz w:val="28"/>
          <w:szCs w:val="28"/>
          <w:lang w:eastAsia="hr-HR"/>
        </w:rPr>
      </w:pPr>
      <w:r w:rsidRPr="005D5A6C">
        <w:rPr>
          <w:rFonts w:ascii="Calibri" w:eastAsia="Calibri" w:hAnsi="Calibri"/>
          <w:b/>
          <w:bCs/>
          <w:sz w:val="28"/>
          <w:szCs w:val="28"/>
          <w:lang w:eastAsia="hr-HR"/>
        </w:rPr>
        <w:t>STUDENTSKOG CENTRA U ZAGREBU ZA 2019. GODINU</w:t>
      </w:r>
    </w:p>
    <w:p w14:paraId="6F36C16D" w14:textId="20A51E72" w:rsidR="001F1EE4" w:rsidRDefault="001F1EE4" w:rsidP="001F1EE4">
      <w:pPr>
        <w:jc w:val="center"/>
        <w:rPr>
          <w:rFonts w:ascii="Calibri" w:eastAsia="Calibri" w:hAnsi="Calibri"/>
          <w:b/>
          <w:bCs/>
          <w:sz w:val="28"/>
          <w:szCs w:val="28"/>
          <w:lang w:eastAsia="hr-HR"/>
        </w:rPr>
      </w:pPr>
    </w:p>
    <w:p w14:paraId="798DB063" w14:textId="3DD4F489" w:rsidR="001F1EE4" w:rsidRPr="005D5A6C" w:rsidRDefault="0031093B" w:rsidP="0031093B">
      <w:pPr>
        <w:rPr>
          <w:rFonts w:ascii="Calibri" w:eastAsia="Calibri" w:hAnsi="Calibri"/>
          <w:b/>
          <w:bCs/>
          <w:sz w:val="28"/>
          <w:szCs w:val="28"/>
          <w:lang w:eastAsia="hr-HR"/>
        </w:rPr>
      </w:pPr>
      <w:r>
        <w:rPr>
          <w:rFonts w:ascii="Calibri" w:eastAsia="Calibri" w:hAnsi="Calibri"/>
          <w:b/>
          <w:bCs/>
          <w:sz w:val="28"/>
          <w:szCs w:val="28"/>
          <w:lang w:eastAsia="hr-HR"/>
        </w:rPr>
        <w:t xml:space="preserve">                                                         (Izvadak)</w:t>
      </w:r>
    </w:p>
    <w:p w14:paraId="61224314" w14:textId="77777777" w:rsidR="003C29FC" w:rsidRPr="003C29FC" w:rsidRDefault="003C29FC" w:rsidP="003C29FC">
      <w:pPr>
        <w:jc w:val="center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7A743772" w14:textId="77777777" w:rsidR="003C29FC" w:rsidRPr="003C29FC" w:rsidRDefault="003C29FC" w:rsidP="003C29FC">
      <w:pPr>
        <w:jc w:val="center"/>
        <w:rPr>
          <w:rFonts w:ascii="Calibri" w:eastAsia="Calibri" w:hAnsi="Calibri"/>
          <w:sz w:val="22"/>
          <w:szCs w:val="22"/>
          <w:lang w:eastAsia="hr-HR"/>
        </w:rPr>
      </w:pPr>
    </w:p>
    <w:p w14:paraId="578000CE" w14:textId="6FA4CFB0" w:rsidR="003C29FC" w:rsidRPr="003C29FC" w:rsidRDefault="0031093B" w:rsidP="0031093B">
      <w:pPr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                                                       </w:t>
      </w:r>
    </w:p>
    <w:p w14:paraId="64ABCA5B" w14:textId="77777777" w:rsidR="003C29FC" w:rsidRPr="003C29FC" w:rsidRDefault="003C29FC" w:rsidP="003C29FC">
      <w:pPr>
        <w:jc w:val="center"/>
        <w:rPr>
          <w:rFonts w:ascii="Calibri" w:eastAsia="Calibri" w:hAnsi="Calibri"/>
          <w:sz w:val="22"/>
          <w:szCs w:val="22"/>
          <w:lang w:eastAsia="hr-HR"/>
        </w:rPr>
      </w:pPr>
    </w:p>
    <w:p w14:paraId="2D7EF800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7AFCE3E6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52BFEED5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283A3A05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5CD0A715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4BA6C597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57F72073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3EA4B983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506DB958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1C6C4E3F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0202823C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354AE5E1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1561B76B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60C643B5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31206DAB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441BF6B6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7FD489CB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17B71D3F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66E9ADF6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7101FD93" w14:textId="580578E4" w:rsidR="003C29FC" w:rsidRDefault="006C68CA" w:rsidP="006C68CA">
      <w:pPr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                                                            </w:t>
      </w:r>
      <w:r w:rsidR="003C29FC" w:rsidRPr="003C29FC">
        <w:rPr>
          <w:rFonts w:ascii="Calibri" w:eastAsia="Calibri" w:hAnsi="Calibri"/>
          <w:sz w:val="22"/>
          <w:szCs w:val="22"/>
          <w:lang w:eastAsia="hr-HR"/>
        </w:rPr>
        <w:t>Zagreb, prosinac 2018. godine</w:t>
      </w:r>
    </w:p>
    <w:p w14:paraId="64FB9F5D" w14:textId="77777777" w:rsidR="00BC7B23" w:rsidRPr="003C29FC" w:rsidRDefault="00BC7B23" w:rsidP="006C68CA">
      <w:pPr>
        <w:rPr>
          <w:rFonts w:ascii="Calibri" w:eastAsia="Calibri" w:hAnsi="Calibri"/>
          <w:sz w:val="22"/>
          <w:szCs w:val="22"/>
          <w:lang w:eastAsia="hr-HR"/>
        </w:rPr>
      </w:pPr>
    </w:p>
    <w:p w14:paraId="11637A97" w14:textId="4B2F9DAF" w:rsidR="003C29FC" w:rsidRDefault="003C29FC" w:rsidP="00416FC2">
      <w:pPr>
        <w:ind w:right="284"/>
        <w:rPr>
          <w:rFonts w:ascii="Calibri" w:eastAsia="Calibri" w:hAnsi="Calibri"/>
          <w:b/>
          <w:sz w:val="24"/>
          <w:szCs w:val="24"/>
          <w:lang w:eastAsia="hr-HR"/>
        </w:rPr>
      </w:pPr>
    </w:p>
    <w:sdt>
      <w:sdtPr>
        <w:rPr>
          <w:rFonts w:ascii="Futura Bk CE" w:hAnsi="Futura Bk CE"/>
          <w:b w:val="0"/>
          <w:bCs w:val="0"/>
          <w:color w:val="auto"/>
          <w:sz w:val="18"/>
          <w:szCs w:val="20"/>
          <w:lang w:eastAsia="en-US"/>
        </w:rPr>
        <w:id w:val="-2092999800"/>
        <w:docPartObj>
          <w:docPartGallery w:val="Table of Contents"/>
          <w:docPartUnique/>
        </w:docPartObj>
      </w:sdtPr>
      <w:sdtEndPr/>
      <w:sdtContent>
        <w:p w14:paraId="2EA608DC" w14:textId="0CE14C25" w:rsidR="00B3365B" w:rsidRPr="00416FC2" w:rsidRDefault="00B3365B">
          <w:pPr>
            <w:pStyle w:val="TOCNaslov"/>
            <w:rPr>
              <w:rFonts w:ascii="Futura Bk CE" w:hAnsi="Futura Bk CE"/>
              <w:b w:val="0"/>
              <w:bCs w:val="0"/>
              <w:color w:val="auto"/>
              <w:sz w:val="18"/>
              <w:szCs w:val="20"/>
              <w:lang w:eastAsia="en-US"/>
            </w:rPr>
          </w:pPr>
          <w:r w:rsidRPr="00416FC2">
            <w:rPr>
              <w:rFonts w:ascii="Calibri" w:hAnsi="Calibri" w:cs="Calibri"/>
            </w:rPr>
            <w:t>Sadržaj</w:t>
          </w:r>
        </w:p>
        <w:p w14:paraId="7CA91EA8" w14:textId="77777777" w:rsidR="00416FC2" w:rsidRPr="00416FC2" w:rsidRDefault="00416FC2" w:rsidP="00416FC2">
          <w:pPr>
            <w:rPr>
              <w:lang w:eastAsia="hr-HR"/>
            </w:rPr>
          </w:pPr>
        </w:p>
        <w:p w14:paraId="1D5139BC" w14:textId="184E01FE" w:rsidR="00AE3DA4" w:rsidRDefault="00B3365B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hr-HR"/>
            </w:rPr>
          </w:pPr>
          <w:r w:rsidRPr="00416FC2">
            <w:rPr>
              <w:rFonts w:ascii="Calibri" w:hAnsi="Calibri" w:cs="Calibri"/>
            </w:rPr>
            <w:fldChar w:fldCharType="begin"/>
          </w:r>
          <w:r w:rsidRPr="00416FC2">
            <w:rPr>
              <w:rFonts w:ascii="Calibri" w:hAnsi="Calibri" w:cs="Calibri"/>
            </w:rPr>
            <w:instrText xml:space="preserve"> TOC \o "1-3" \h \z \u </w:instrText>
          </w:r>
          <w:r w:rsidRPr="00416FC2">
            <w:rPr>
              <w:rFonts w:ascii="Calibri" w:hAnsi="Calibri" w:cs="Calibri"/>
            </w:rPr>
            <w:fldChar w:fldCharType="separate"/>
          </w:r>
          <w:hyperlink w:anchor="_Toc26969413" w:history="1">
            <w:r w:rsidR="00AE3DA4" w:rsidRPr="006B187C">
              <w:rPr>
                <w:rStyle w:val="Hiperveza"/>
                <w:rFonts w:cstheme="minorHAnsi"/>
                <w:b/>
                <w:noProof/>
              </w:rPr>
              <w:t>1</w:t>
            </w:r>
            <w:r w:rsidR="00AE3DA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hr-HR"/>
              </w:rPr>
              <w:tab/>
            </w:r>
            <w:r w:rsidR="00AE3DA4" w:rsidRPr="006B187C">
              <w:rPr>
                <w:rStyle w:val="Hiperveza"/>
                <w:rFonts w:cstheme="minorHAnsi"/>
                <w:b/>
                <w:noProof/>
              </w:rPr>
              <w:t>UVOD</w:t>
            </w:r>
            <w:r w:rsidR="00AE3DA4">
              <w:rPr>
                <w:noProof/>
                <w:webHidden/>
              </w:rPr>
              <w:tab/>
            </w:r>
            <w:r w:rsidR="00AE3DA4">
              <w:rPr>
                <w:noProof/>
                <w:webHidden/>
              </w:rPr>
              <w:fldChar w:fldCharType="begin"/>
            </w:r>
            <w:r w:rsidR="00AE3DA4">
              <w:rPr>
                <w:noProof/>
                <w:webHidden/>
              </w:rPr>
              <w:instrText xml:space="preserve"> PAGEREF _Toc26969413 \h </w:instrText>
            </w:r>
            <w:r w:rsidR="00AE3DA4">
              <w:rPr>
                <w:noProof/>
                <w:webHidden/>
              </w:rPr>
            </w:r>
            <w:r w:rsidR="00AE3DA4">
              <w:rPr>
                <w:noProof/>
                <w:webHidden/>
              </w:rPr>
              <w:fldChar w:fldCharType="separate"/>
            </w:r>
            <w:r w:rsidR="00AE3DA4">
              <w:rPr>
                <w:noProof/>
                <w:webHidden/>
              </w:rPr>
              <w:t>4</w:t>
            </w:r>
            <w:r w:rsidR="00AE3DA4">
              <w:rPr>
                <w:noProof/>
                <w:webHidden/>
              </w:rPr>
              <w:fldChar w:fldCharType="end"/>
            </w:r>
          </w:hyperlink>
        </w:p>
        <w:p w14:paraId="5020B18B" w14:textId="6B5DE383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14" w:history="1">
            <w:r w:rsidRPr="006B187C">
              <w:rPr>
                <w:rStyle w:val="Hiperveza"/>
                <w:rFonts w:ascii="Calibri" w:eastAsia="Calibri" w:hAnsi="Calibri" w:cs="Calibri"/>
                <w:b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</w:rPr>
              <w:t>O Studentskom centru u Zagrebu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80FF2" w14:textId="14578D60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15" w:history="1">
            <w:r w:rsidRPr="006B187C">
              <w:rPr>
                <w:rStyle w:val="Hiperveza"/>
                <w:rFonts w:ascii="Calibri" w:eastAsia="Calibri" w:hAnsi="Calibri" w:cs="Calibri"/>
                <w:b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</w:rPr>
              <w:t>Financiranje djelatnosti Studentskog centra u Zagrebu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8605A" w14:textId="58075E9C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16" w:history="1">
            <w:r w:rsidRPr="006B187C">
              <w:rPr>
                <w:rStyle w:val="Hiperveza"/>
                <w:rFonts w:ascii="Calibri" w:hAnsi="Calibri" w:cs="Calibri"/>
                <w:b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noProof/>
              </w:rPr>
              <w:t>Zakonska osnova poslovanja Studentskog centra u Zagrebu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52155" w14:textId="3B06BB32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17" w:history="1">
            <w:r w:rsidRPr="006B187C">
              <w:rPr>
                <w:rStyle w:val="Hiperveza"/>
                <w:rFonts w:ascii="Calibri" w:eastAsia="Calibri" w:hAnsi="Calibri" w:cs="Calibri"/>
                <w:b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</w:rPr>
              <w:t>Ljudski resursi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C7C0B" w14:textId="606CC1B4" w:rsidR="00AE3DA4" w:rsidRDefault="00AE3DA4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hr-HR"/>
            </w:rPr>
          </w:pPr>
          <w:hyperlink w:anchor="_Toc26969418" w:history="1">
            <w:r w:rsidRPr="006B187C">
              <w:rPr>
                <w:rStyle w:val="Hiperveza"/>
                <w:rFonts w:eastAsia="Calibri" w:cstheme="minorHAnsi"/>
                <w:b/>
                <w:noProof/>
                <w:lang w:eastAsia="hr-HR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 w:cstheme="minorHAnsi"/>
                <w:b/>
                <w:noProof/>
                <w:lang w:eastAsia="hr-HR"/>
              </w:rPr>
              <w:t>OSNOVNE ODREDNICE POSLOVANJA U 2019. GODINI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F7461" w14:textId="22E30907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19" w:history="1">
            <w:r w:rsidRPr="006B187C">
              <w:rPr>
                <w:rStyle w:val="Hiperveza"/>
                <w:rFonts w:ascii="Calibri" w:eastAsia="Calibri" w:hAnsi="Calibri" w:cs="Calibri"/>
                <w:b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</w:rPr>
              <w:t>Ulaganja u imovinu i opremu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0AAE5" w14:textId="0F6E3362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20" w:history="1">
            <w:r w:rsidRPr="006B187C">
              <w:rPr>
                <w:rStyle w:val="Hiperveza"/>
                <w:rFonts w:ascii="Calibri" w:eastAsia="Calibri" w:hAnsi="Calibri" w:cs="Calibri"/>
                <w:b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</w:rPr>
              <w:t>Kolektivni ugovor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8DE32" w14:textId="116C38B3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21" w:history="1">
            <w:r w:rsidRPr="006B187C">
              <w:rPr>
                <w:rStyle w:val="Hiperveza"/>
                <w:rFonts w:ascii="Calibri" w:eastAsia="Calibri" w:hAnsi="Calibri" w:cs="Calibri"/>
                <w:b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</w:rPr>
              <w:t>Reorganizacija poslovanja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0F730" w14:textId="2E4D8008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22" w:history="1">
            <w:r w:rsidRPr="006B187C">
              <w:rPr>
                <w:rStyle w:val="Hiperveza"/>
                <w:rFonts w:ascii="Calibri" w:eastAsia="Calibri" w:hAnsi="Calibri" w:cs="Calibri"/>
                <w:b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</w:rPr>
              <w:t>Otvaranje novih restorana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7A9CD" w14:textId="057DDB09" w:rsidR="00AE3DA4" w:rsidRDefault="00AE3DA4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hr-HR"/>
            </w:rPr>
          </w:pPr>
          <w:hyperlink w:anchor="_Toc26969423" w:history="1">
            <w:r w:rsidRPr="006B187C">
              <w:rPr>
                <w:rStyle w:val="Hiperveza"/>
                <w:rFonts w:eastAsia="Calibri" w:cstheme="minorHAnsi"/>
                <w:b/>
                <w:noProof/>
                <w:lang w:eastAsia="hr-HR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 w:cstheme="minorHAnsi"/>
                <w:b/>
                <w:noProof/>
                <w:lang w:eastAsia="hr-HR"/>
              </w:rPr>
              <w:t>FINANCIJSKI PLAN STUDENTSKOG CENTRA U ZAGREBU  ZA  2019. GODINU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A149C" w14:textId="0C16C984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24" w:history="1">
            <w:r w:rsidRPr="006B187C">
              <w:rPr>
                <w:rStyle w:val="Hiperveza"/>
                <w:rFonts w:ascii="Calibri" w:eastAsia="Calibri" w:hAnsi="Calibri" w:cs="Calibri"/>
                <w:b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</w:rPr>
              <w:t>Polazne osnove financijskog plana za 2019. godinu i projekcija rezultata poslovanja 2018. godine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57752" w14:textId="01698D80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25" w:history="1">
            <w:r w:rsidRPr="006B187C">
              <w:rPr>
                <w:rStyle w:val="Hiperveza"/>
                <w:rFonts w:ascii="Calibri" w:eastAsia="Calibri" w:hAnsi="Calibri" w:cs="Calibri"/>
                <w:b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</w:rPr>
              <w:t>Plan prihoda i rashoda Studentskog centra u Zagrebu za 2019. godinu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F45AD" w14:textId="583D0E71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26" w:history="1">
            <w:r w:rsidRPr="006B187C">
              <w:rPr>
                <w:rStyle w:val="Hiperveza"/>
                <w:rFonts w:ascii="Calibri" w:eastAsia="Calibri" w:hAnsi="Calibri" w:cs="Calibri"/>
                <w:b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</w:rPr>
              <w:t>Obrazloženje plana prihoda i rashoda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0E33A" w14:textId="3DC8A19F" w:rsidR="00AE3DA4" w:rsidRDefault="00AE3DA4">
          <w:pPr>
            <w:pStyle w:val="Sadraj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27" w:history="1">
            <w:r w:rsidRPr="006B187C">
              <w:rPr>
                <w:rStyle w:val="Hiperveza"/>
                <w:rFonts w:eastAsia="Calibri" w:cstheme="minorHAnsi"/>
                <w:b/>
                <w:noProof/>
                <w:lang w:eastAsia="hr-HR"/>
              </w:rPr>
              <w:t>3.3.1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  <w:lang w:eastAsia="hr-HR"/>
              </w:rPr>
              <w:t>Prihodi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9F8B1" w14:textId="00EC1D5F" w:rsidR="00AE3DA4" w:rsidRDefault="00AE3DA4">
          <w:pPr>
            <w:pStyle w:val="Sadraj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28" w:history="1">
            <w:r w:rsidRPr="006B187C">
              <w:rPr>
                <w:rStyle w:val="Hiperveza"/>
                <w:rFonts w:eastAsia="Calibri" w:cstheme="minorHAnsi"/>
                <w:b/>
                <w:noProof/>
                <w:lang w:eastAsia="hr-HR"/>
              </w:rPr>
              <w:t>3.3.2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  <w:lang w:eastAsia="hr-HR"/>
              </w:rPr>
              <w:t>Rashodi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6893A" w14:textId="75144298" w:rsidR="00AE3DA4" w:rsidRDefault="00AE3DA4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6969429" w:history="1">
            <w:r w:rsidRPr="006B187C">
              <w:rPr>
                <w:rStyle w:val="Hiperveza"/>
                <w:rFonts w:ascii="Calibri" w:eastAsia="Calibri" w:hAnsi="Calibri" w:cs="Calibri"/>
                <w:b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/>
                <w:noProof/>
              </w:rPr>
              <w:t>Plan zaduživanja i otplata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B3144" w14:textId="6A784170" w:rsidR="00AE3DA4" w:rsidRDefault="00AE3DA4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hr-HR"/>
            </w:rPr>
          </w:pPr>
          <w:hyperlink w:anchor="_Toc26969430" w:history="1">
            <w:r w:rsidRPr="006B187C">
              <w:rPr>
                <w:rStyle w:val="Hiperveza"/>
                <w:rFonts w:eastAsia="Calibri" w:cstheme="minorHAnsi"/>
                <w:b/>
                <w:noProof/>
                <w:lang w:eastAsia="hr-HR"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hr-HR"/>
              </w:rPr>
              <w:tab/>
            </w:r>
            <w:r w:rsidRPr="006B187C">
              <w:rPr>
                <w:rStyle w:val="Hiperveza"/>
                <w:rFonts w:eastAsia="Calibri" w:cstheme="minorHAnsi"/>
                <w:b/>
                <w:noProof/>
                <w:lang w:eastAsia="hr-HR"/>
              </w:rPr>
              <w:t>ZAKLJUČAK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_Toc26969430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EA90E" w14:textId="1D60956D" w:rsidR="00B3365B" w:rsidRDefault="00B3365B">
          <w:r w:rsidRPr="00416FC2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32156FCC" w14:textId="77777777" w:rsidR="00197D4B" w:rsidRPr="00491B43" w:rsidRDefault="00197D4B" w:rsidP="003C29FC">
      <w:pPr>
        <w:ind w:right="284" w:firstLine="360"/>
        <w:rPr>
          <w:rFonts w:ascii="Calibri" w:eastAsia="Calibri" w:hAnsi="Calibri"/>
          <w:b/>
          <w:sz w:val="24"/>
          <w:szCs w:val="24"/>
          <w:lang w:eastAsia="hr-HR"/>
        </w:rPr>
      </w:pPr>
    </w:p>
    <w:p w14:paraId="539E403C" w14:textId="77777777" w:rsidR="003C29FC" w:rsidRPr="00491B43" w:rsidRDefault="003C29FC" w:rsidP="003C29FC">
      <w:pPr>
        <w:ind w:right="284" w:firstLine="360"/>
        <w:rPr>
          <w:rFonts w:ascii="Calibri" w:eastAsia="Calibri" w:hAnsi="Calibri"/>
          <w:sz w:val="24"/>
          <w:szCs w:val="24"/>
          <w:lang w:eastAsia="hr-HR"/>
        </w:rPr>
      </w:pPr>
    </w:p>
    <w:p w14:paraId="791325F2" w14:textId="092A7E7D" w:rsidR="003C29FC" w:rsidRDefault="003C29FC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3E433A95" w14:textId="290BC982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443E37C0" w14:textId="0AA99EAD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28390A5F" w14:textId="4386AC65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209074DC" w14:textId="44A93DFF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2BBC3D39" w14:textId="540F2E6A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6574786A" w14:textId="32009483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5B4E3FBA" w14:textId="12A5CF5E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7E10FCD8" w14:textId="7700984E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6CDFDE7F" w14:textId="07525B14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7D7CC4E3" w14:textId="4711B44F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0D3F064E" w14:textId="11360F8C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61FF2694" w14:textId="70B5BC84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070E09F8" w14:textId="265D7C98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6B8194B4" w14:textId="021AD36B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5A2D69F0" w14:textId="1C7EA891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4215892F" w14:textId="24C20E7A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43B21565" w14:textId="389C7C2E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6654CBAC" w14:textId="1DC53EDC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33094421" w14:textId="7577B255" w:rsidR="00B3365B" w:rsidRDefault="00B3365B" w:rsidP="003C29FC">
      <w:pPr>
        <w:ind w:right="284"/>
        <w:rPr>
          <w:rFonts w:ascii="Calibri" w:eastAsia="Calibri" w:hAnsi="Calibri"/>
          <w:sz w:val="22"/>
          <w:szCs w:val="22"/>
          <w:lang w:eastAsia="hr-HR"/>
        </w:rPr>
      </w:pPr>
    </w:p>
    <w:p w14:paraId="6EA3A12F" w14:textId="198CCB34" w:rsidR="003C29FC" w:rsidRPr="003209EF" w:rsidRDefault="003C29FC" w:rsidP="00197D4B">
      <w:pPr>
        <w:pStyle w:val="Naslov1"/>
        <w:rPr>
          <w:rFonts w:asciiTheme="minorHAnsi" w:hAnsiTheme="minorHAnsi" w:cstheme="minorHAnsi"/>
          <w:b/>
        </w:rPr>
      </w:pPr>
      <w:bookmarkStart w:id="0" w:name="_Toc26969413"/>
      <w:r w:rsidRPr="003209EF">
        <w:rPr>
          <w:rFonts w:asciiTheme="minorHAnsi" w:hAnsiTheme="minorHAnsi" w:cstheme="minorHAnsi"/>
          <w:b/>
        </w:rPr>
        <w:t>UVOD</w:t>
      </w:r>
      <w:bookmarkEnd w:id="0"/>
    </w:p>
    <w:p w14:paraId="166B740C" w14:textId="77777777" w:rsidR="003C29FC" w:rsidRP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15972904" w14:textId="2CA7384C" w:rsidR="003C29FC" w:rsidRPr="007823B6" w:rsidRDefault="003C29FC" w:rsidP="00BA4BDE">
      <w:pPr>
        <w:numPr>
          <w:ilvl w:val="1"/>
          <w:numId w:val="0"/>
        </w:numPr>
        <w:spacing w:after="200" w:line="276" w:lineRule="auto"/>
        <w:jc w:val="left"/>
        <w:rPr>
          <w:rFonts w:ascii="Calibri" w:hAnsi="Calibri" w:cs="Calibri"/>
          <w:iCs/>
          <w:spacing w:val="15"/>
          <w:sz w:val="24"/>
          <w:szCs w:val="24"/>
          <w:lang w:eastAsia="hr-HR"/>
        </w:rPr>
      </w:pPr>
      <w:r w:rsidRPr="007823B6">
        <w:rPr>
          <w:rFonts w:ascii="Calibri" w:hAnsi="Calibri" w:cs="Calibri"/>
          <w:iCs/>
          <w:spacing w:val="15"/>
          <w:sz w:val="24"/>
          <w:szCs w:val="24"/>
          <w:lang w:eastAsia="hr-HR"/>
        </w:rPr>
        <w:t>Uvodna napomena</w:t>
      </w:r>
    </w:p>
    <w:p w14:paraId="630D3021" w14:textId="77777777" w:rsidR="003C29FC" w:rsidRPr="003C29FC" w:rsidRDefault="003C29FC" w:rsidP="003C29FC">
      <w:pPr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Plan poslovanja Studentskog centra u Zagrebu sačinjen je na temelju odredbi Zakona o financijskom poslovanju i računovodstvu neprofitnih organizacija (Narodne novine broj 121/2014.) i Pravilnika o sustavu financijskog upravljanja i kontrola te izradi i izvršavanju financijskih planova neprofitnih organizacija (Narodne novine broj 119/2015.), u kojima se propisuje obveza izrade financijskog plana za provedbu godišnjeg programa rada neprofitne organizacije.</w:t>
      </w:r>
    </w:p>
    <w:p w14:paraId="0BFC4C3D" w14:textId="43A5E7B4" w:rsidR="003C29FC" w:rsidRPr="003C29FC" w:rsidRDefault="003C29FC" w:rsidP="003C29FC">
      <w:pPr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Financijski pokazatelji planirani za 2019.godinu temelje se na podatcima koji su ostvareni u 2015., 2016., 2017. i razdoblju od 1.</w:t>
      </w:r>
      <w:r w:rsidR="007823B6">
        <w:rPr>
          <w:rFonts w:ascii="Calibri" w:eastAsia="Calibri" w:hAnsi="Calibri"/>
          <w:bCs/>
          <w:sz w:val="22"/>
          <w:szCs w:val="22"/>
          <w:lang w:eastAsia="hr-HR"/>
        </w:rPr>
        <w:t xml:space="preserve"> </w:t>
      </w:r>
      <w:r w:rsidRPr="003C29FC">
        <w:rPr>
          <w:rFonts w:ascii="Calibri" w:eastAsia="Calibri" w:hAnsi="Calibri"/>
          <w:bCs/>
          <w:sz w:val="22"/>
          <w:szCs w:val="22"/>
          <w:lang w:eastAsia="hr-HR"/>
        </w:rPr>
        <w:t>siječnja do 30.</w:t>
      </w:r>
      <w:r w:rsidR="007823B6">
        <w:rPr>
          <w:rFonts w:ascii="Calibri" w:eastAsia="Calibri" w:hAnsi="Calibri"/>
          <w:bCs/>
          <w:sz w:val="22"/>
          <w:szCs w:val="22"/>
          <w:lang w:eastAsia="hr-HR"/>
        </w:rPr>
        <w:t xml:space="preserve"> </w:t>
      </w:r>
      <w:r w:rsidRPr="003C29FC">
        <w:rPr>
          <w:rFonts w:ascii="Calibri" w:eastAsia="Calibri" w:hAnsi="Calibri"/>
          <w:bCs/>
          <w:sz w:val="22"/>
          <w:szCs w:val="22"/>
          <w:lang w:eastAsia="hr-HR"/>
        </w:rPr>
        <w:t>rujna 2018.godine.</w:t>
      </w:r>
    </w:p>
    <w:p w14:paraId="6905895D" w14:textId="77777777" w:rsidR="003C29FC" w:rsidRP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1473A063" w14:textId="77777777" w:rsidR="003C29FC" w:rsidRP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32DCA326" w14:textId="77777777" w:rsidR="003C29FC" w:rsidRPr="000F7876" w:rsidRDefault="003C29FC" w:rsidP="000F7876">
      <w:pPr>
        <w:pStyle w:val="Naslov2"/>
        <w:rPr>
          <w:rFonts w:eastAsia="Calibri"/>
        </w:rPr>
      </w:pPr>
      <w:bookmarkStart w:id="1" w:name="_Toc26969414"/>
      <w:r w:rsidRPr="000F7876">
        <w:rPr>
          <w:rFonts w:eastAsia="Calibri"/>
        </w:rPr>
        <w:t>O Studentskom centru u Zagrebu</w:t>
      </w:r>
      <w:bookmarkEnd w:id="1"/>
    </w:p>
    <w:p w14:paraId="556BB096" w14:textId="77777777" w:rsidR="003C29FC" w:rsidRPr="003C29FC" w:rsidRDefault="003C29FC" w:rsidP="00BA4BDE">
      <w:pPr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1F6244C8" w14:textId="33666BDA" w:rsidR="003C29FC" w:rsidRDefault="003C29FC" w:rsidP="00BA4BDE">
      <w:pPr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Studentski centar u Zagrebu utemeljen je 1957.godine, odlukom Studentske organizacije Sveučilišta u Zagrebu i od tada djeluje kao neprofitna ustanova.</w:t>
      </w:r>
    </w:p>
    <w:p w14:paraId="7B44641B" w14:textId="77777777" w:rsidR="00BF3DCA" w:rsidRPr="003C29FC" w:rsidRDefault="00BF3DCA" w:rsidP="00BA4BDE">
      <w:pPr>
        <w:rPr>
          <w:rFonts w:ascii="Calibri" w:eastAsia="Calibri" w:hAnsi="Calibri"/>
          <w:bCs/>
          <w:sz w:val="22"/>
          <w:szCs w:val="22"/>
          <w:lang w:eastAsia="hr-HR"/>
        </w:rPr>
      </w:pPr>
    </w:p>
    <w:p w14:paraId="17F581C7" w14:textId="77777777" w:rsidR="003C29FC" w:rsidRPr="003C29FC" w:rsidRDefault="003C29FC" w:rsidP="00BA4BDE">
      <w:pPr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Statutom Studentskog centra u Zagrebu utvrđene su ove osnovne djelatnosti:</w:t>
      </w:r>
    </w:p>
    <w:p w14:paraId="40806FF5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Prehrana studenata</w:t>
      </w:r>
    </w:p>
    <w:p w14:paraId="1A53DA7B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Smještaj studenata</w:t>
      </w:r>
    </w:p>
    <w:p w14:paraId="4EAF3522" w14:textId="677EEED1" w:rsid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Studentska kultura</w:t>
      </w:r>
    </w:p>
    <w:p w14:paraId="0B9CC7AF" w14:textId="77777777" w:rsidR="00BF3DCA" w:rsidRPr="00BA4BDE" w:rsidRDefault="00BF3DCA" w:rsidP="00BF3DCA">
      <w:pPr>
        <w:spacing w:after="200" w:line="276" w:lineRule="auto"/>
        <w:ind w:left="720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</w:p>
    <w:p w14:paraId="32964579" w14:textId="3E8DD16F" w:rsidR="003C29FC" w:rsidRPr="003C29FC" w:rsidRDefault="00BF3DCA" w:rsidP="00BA4BDE">
      <w:pPr>
        <w:rPr>
          <w:rFonts w:ascii="Calibri" w:eastAsia="Calibri" w:hAnsi="Calibri"/>
          <w:bCs/>
          <w:sz w:val="22"/>
          <w:szCs w:val="22"/>
          <w:lang w:eastAsia="hr-HR"/>
        </w:rPr>
      </w:pPr>
      <w:r>
        <w:rPr>
          <w:rFonts w:ascii="Calibri" w:eastAsia="Calibri" w:hAnsi="Calibri"/>
          <w:bCs/>
          <w:sz w:val="22"/>
          <w:szCs w:val="22"/>
          <w:lang w:eastAsia="hr-HR"/>
        </w:rPr>
        <w:t>Pored navedenih djelatnosti Studentski centar</w:t>
      </w:r>
      <w:r w:rsidR="003C29FC" w:rsidRPr="003C29FC">
        <w:rPr>
          <w:rFonts w:ascii="Calibri" w:eastAsia="Calibri" w:hAnsi="Calibri"/>
          <w:bCs/>
          <w:sz w:val="22"/>
          <w:szCs w:val="22"/>
          <w:lang w:eastAsia="hr-HR"/>
        </w:rPr>
        <w:t xml:space="preserve"> u Zagrebu obavlja i sljedeće poslovne aktivnosti:</w:t>
      </w:r>
    </w:p>
    <w:p w14:paraId="49F410EB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Privremeno i povremeno zapošljavanje studenata</w:t>
      </w:r>
    </w:p>
    <w:p w14:paraId="3339D8AB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Obavljanje trgovine na malo</w:t>
      </w:r>
    </w:p>
    <w:p w14:paraId="4D39F508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 xml:space="preserve">Usluživanje pića i napitaka </w:t>
      </w:r>
    </w:p>
    <w:p w14:paraId="437A16BD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 xml:space="preserve">Usluge </w:t>
      </w:r>
      <w:proofErr w:type="spellStart"/>
      <w:r w:rsidRPr="003C29FC">
        <w:rPr>
          <w:rFonts w:ascii="Calibri" w:eastAsia="Calibri" w:hAnsi="Calibri"/>
          <w:bCs/>
          <w:sz w:val="22"/>
          <w:szCs w:val="22"/>
          <w:lang w:eastAsia="hr-HR"/>
        </w:rPr>
        <w:t>cateringa</w:t>
      </w:r>
      <w:proofErr w:type="spellEnd"/>
    </w:p>
    <w:p w14:paraId="3DC71A8A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Usluge ljetnog smještaja</w:t>
      </w:r>
    </w:p>
    <w:p w14:paraId="1A51FDB9" w14:textId="28157CE1" w:rsidR="003C29FC" w:rsidRPr="003C29FC" w:rsidRDefault="00BA4BDE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>
        <w:rPr>
          <w:rFonts w:ascii="Calibri" w:eastAsia="Calibri" w:hAnsi="Calibri"/>
          <w:bCs/>
          <w:sz w:val="22"/>
          <w:szCs w:val="22"/>
          <w:lang w:eastAsia="hr-HR"/>
        </w:rPr>
        <w:t>Škola stranih jezika i š</w:t>
      </w:r>
      <w:r w:rsidR="003C29FC" w:rsidRPr="003C29FC">
        <w:rPr>
          <w:rFonts w:ascii="Calibri" w:eastAsia="Calibri" w:hAnsi="Calibri"/>
          <w:bCs/>
          <w:sz w:val="22"/>
          <w:szCs w:val="22"/>
          <w:lang w:eastAsia="hr-HR"/>
        </w:rPr>
        <w:t>kola plesa</w:t>
      </w:r>
    </w:p>
    <w:p w14:paraId="6D4654E9" w14:textId="493A52C2" w:rsid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 xml:space="preserve">Glazbene, likovne, filmske i druge radionice </w:t>
      </w:r>
    </w:p>
    <w:p w14:paraId="5D85C1A1" w14:textId="77777777" w:rsidR="00BF3DCA" w:rsidRPr="00BA4BDE" w:rsidRDefault="00BF3DCA" w:rsidP="00BF3DCA">
      <w:pPr>
        <w:spacing w:after="200" w:line="276" w:lineRule="auto"/>
        <w:ind w:left="720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</w:p>
    <w:p w14:paraId="3E344F9A" w14:textId="600CD042" w:rsidR="003C29FC" w:rsidRPr="003C29FC" w:rsidRDefault="00E9027F" w:rsidP="00BA4BDE">
      <w:pPr>
        <w:rPr>
          <w:rFonts w:ascii="Calibri" w:eastAsia="Calibri" w:hAnsi="Calibri"/>
          <w:bCs/>
          <w:sz w:val="22"/>
          <w:szCs w:val="22"/>
          <w:lang w:eastAsia="hr-HR"/>
        </w:rPr>
      </w:pPr>
      <w:r>
        <w:rPr>
          <w:rFonts w:ascii="Calibri" w:eastAsia="Calibri" w:hAnsi="Calibri"/>
          <w:bCs/>
          <w:sz w:val="22"/>
          <w:szCs w:val="22"/>
          <w:lang w:eastAsia="hr-HR"/>
        </w:rPr>
        <w:t>Financiranje djelatnosti Studentskog centra</w:t>
      </w:r>
      <w:r w:rsidR="003C29FC" w:rsidRPr="003C29FC">
        <w:rPr>
          <w:rFonts w:ascii="Calibri" w:eastAsia="Calibri" w:hAnsi="Calibri"/>
          <w:bCs/>
          <w:sz w:val="22"/>
          <w:szCs w:val="22"/>
          <w:lang w:eastAsia="hr-HR"/>
        </w:rPr>
        <w:t xml:space="preserve"> u Zagrebu ostvaruje se iz sljedećih izvora:</w:t>
      </w:r>
    </w:p>
    <w:p w14:paraId="77DEA294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Državnog proračuna Republike Hrvatske – subvencije Ministarstva znanosti i obrazovanja za prehranu i smještaj</w:t>
      </w:r>
    </w:p>
    <w:p w14:paraId="33100D97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Državnog proračuna Republike Hrvatske – subvencije Ministarstva Kulture</w:t>
      </w:r>
    </w:p>
    <w:p w14:paraId="09E61D38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Participacije studenata za prehranu i smještaj</w:t>
      </w:r>
    </w:p>
    <w:p w14:paraId="5BFBAC22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Participacije studenata za programske sadržaje u kulturi i sportu</w:t>
      </w:r>
    </w:p>
    <w:p w14:paraId="6107766E" w14:textId="77777777" w:rsidR="003C29FC" w:rsidRP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Posredovanjem pri povremenom i privremenom zapošljavanju studenata</w:t>
      </w:r>
    </w:p>
    <w:p w14:paraId="0ED4BE53" w14:textId="41938E55" w:rsidR="003C29FC" w:rsidRDefault="003C29FC" w:rsidP="00032BC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Prihodi iz vlastitih djelatnosti profitnog poslovanja</w:t>
      </w:r>
    </w:p>
    <w:p w14:paraId="54C823F3" w14:textId="77777777" w:rsidR="003C0270" w:rsidRPr="00BA4BDE" w:rsidRDefault="003C0270" w:rsidP="003C0270">
      <w:pPr>
        <w:spacing w:after="200" w:line="276" w:lineRule="auto"/>
        <w:ind w:left="720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</w:p>
    <w:p w14:paraId="129620F1" w14:textId="77777777" w:rsidR="003C29FC" w:rsidRPr="003C29FC" w:rsidRDefault="003C29FC" w:rsidP="00BA4BDE">
      <w:pPr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Poslovanje Studentskog centra u Zagrebu organizirano je kroz sljedeće djelatnosti:</w:t>
      </w:r>
    </w:p>
    <w:p w14:paraId="247A662A" w14:textId="77777777" w:rsidR="003C29FC" w:rsidRPr="003C29FC" w:rsidRDefault="003C29FC" w:rsidP="00032BC7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Smještaj</w:t>
      </w:r>
    </w:p>
    <w:p w14:paraId="06AE1DF9" w14:textId="77777777" w:rsidR="003C29FC" w:rsidRPr="003C29FC" w:rsidRDefault="003C29FC" w:rsidP="00032BC7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lastRenderedPageBreak/>
        <w:t>Prehrana</w:t>
      </w:r>
    </w:p>
    <w:p w14:paraId="60C07C39" w14:textId="77777777" w:rsidR="003C29FC" w:rsidRPr="003C29FC" w:rsidRDefault="003C29FC" w:rsidP="00032BC7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Kultura</w:t>
      </w:r>
    </w:p>
    <w:p w14:paraId="536A7B56" w14:textId="77777777" w:rsidR="003C29FC" w:rsidRPr="003C29FC" w:rsidRDefault="003C29FC" w:rsidP="00032BC7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Financijski poslovi </w:t>
      </w:r>
    </w:p>
    <w:p w14:paraId="370A69E9" w14:textId="77777777" w:rsidR="003C29FC" w:rsidRPr="003C29FC" w:rsidRDefault="003C29FC" w:rsidP="00032BC7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Zajednički poslovi</w:t>
      </w:r>
    </w:p>
    <w:p w14:paraId="258DD70E" w14:textId="77777777" w:rsidR="003C29FC" w:rsidRP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4D7FEB88" w14:textId="68A9D860" w:rsidR="003C29FC" w:rsidRPr="000F7876" w:rsidRDefault="003C29FC" w:rsidP="000F7876">
      <w:pPr>
        <w:pStyle w:val="Naslov2"/>
        <w:rPr>
          <w:rFonts w:eastAsia="Calibri"/>
        </w:rPr>
      </w:pPr>
      <w:bookmarkStart w:id="2" w:name="_Toc26969415"/>
      <w:r w:rsidRPr="000F7876">
        <w:rPr>
          <w:rFonts w:eastAsia="Calibri"/>
        </w:rPr>
        <w:t>Financiranje djelatnosti Studentskog centra u Zagrebu</w:t>
      </w:r>
      <w:bookmarkEnd w:id="2"/>
    </w:p>
    <w:p w14:paraId="3F7BAA21" w14:textId="77777777" w:rsidR="003C29FC" w:rsidRPr="003C29FC" w:rsidRDefault="003C29FC" w:rsidP="00BA4BDE">
      <w:pPr>
        <w:rPr>
          <w:rFonts w:ascii="Calibri" w:eastAsia="Calibri" w:hAnsi="Calibri"/>
          <w:sz w:val="22"/>
          <w:szCs w:val="22"/>
          <w:lang w:eastAsia="hr-HR"/>
        </w:rPr>
      </w:pPr>
    </w:p>
    <w:p w14:paraId="063A9925" w14:textId="77777777" w:rsidR="003C29FC" w:rsidRPr="003C29FC" w:rsidRDefault="003C29FC" w:rsidP="00BA4BDE">
      <w:pPr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Studentski centar u Zagrebu financira obavljanje svojih djelatnosti iz sljedećih prihoda:</w:t>
      </w:r>
    </w:p>
    <w:p w14:paraId="1111DC2A" w14:textId="77777777" w:rsidR="003C29FC" w:rsidRPr="003C29FC" w:rsidRDefault="003C29FC" w:rsidP="00BA4BDE">
      <w:pPr>
        <w:rPr>
          <w:rFonts w:ascii="Calibri" w:eastAsia="Calibri" w:hAnsi="Calibri"/>
          <w:sz w:val="22"/>
          <w:szCs w:val="22"/>
          <w:lang w:eastAsia="hr-HR"/>
        </w:rPr>
      </w:pPr>
    </w:p>
    <w:p w14:paraId="7537E1D0" w14:textId="77777777" w:rsidR="003C29FC" w:rsidRPr="003C29FC" w:rsidRDefault="003C29FC" w:rsidP="00032BC7">
      <w:pPr>
        <w:numPr>
          <w:ilvl w:val="0"/>
          <w:numId w:val="11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Prihodi od prodaje roba i pružanja usluga uključujući i studentske participacije za prehranu i smještaj (skupina konta 31)</w:t>
      </w:r>
    </w:p>
    <w:p w14:paraId="7BDEEF5B" w14:textId="77777777" w:rsidR="003C29FC" w:rsidRPr="003C29FC" w:rsidRDefault="003C29FC" w:rsidP="00032BC7">
      <w:pPr>
        <w:numPr>
          <w:ilvl w:val="0"/>
          <w:numId w:val="11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Prihodi od članarina i članskih doprinosa, odnosno od pružanja usluga posredovanja pri povremenom i privremenom zapošljavanju studenata (skupina konta 32)</w:t>
      </w:r>
    </w:p>
    <w:p w14:paraId="32916D92" w14:textId="77777777" w:rsidR="003C29FC" w:rsidRPr="003C29FC" w:rsidRDefault="003C29FC" w:rsidP="00032BC7">
      <w:pPr>
        <w:numPr>
          <w:ilvl w:val="0"/>
          <w:numId w:val="11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Prihoda po posebnim propisima tj. subvencija i drugih oblika potpora koje za studente osiguravaju nadležno ministarstvo kao i druga državna tijela i jedinice lokalne samouprave (skupina konta 33)</w:t>
      </w:r>
    </w:p>
    <w:p w14:paraId="10254917" w14:textId="77777777" w:rsidR="003C29FC" w:rsidRPr="003C29FC" w:rsidRDefault="003C29FC" w:rsidP="00032BC7">
      <w:pPr>
        <w:numPr>
          <w:ilvl w:val="0"/>
          <w:numId w:val="11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Prihoda od imovine tj. od iznajmljivanja smještajnih i poslovnih prostora, prihodi od kamata, prihodi od dividende i sl. (skupina konta 34)</w:t>
      </w:r>
    </w:p>
    <w:p w14:paraId="0171C30A" w14:textId="77777777" w:rsidR="003C29FC" w:rsidRPr="003C29FC" w:rsidRDefault="003C29FC" w:rsidP="00032BC7">
      <w:pPr>
        <w:numPr>
          <w:ilvl w:val="0"/>
          <w:numId w:val="11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Prihodi od donacija iz državnog proračuna u skladu s Odlukom o sanaciji Studentskog centra, donacija lokalne samouprave i drugih tuzemnih i inozemnih i institucija i pravnih osoba (skupina konta 35)  </w:t>
      </w:r>
    </w:p>
    <w:p w14:paraId="0453F548" w14:textId="77777777" w:rsidR="003C29FC" w:rsidRPr="003C29FC" w:rsidRDefault="003C29FC" w:rsidP="00032BC7">
      <w:pPr>
        <w:numPr>
          <w:ilvl w:val="0"/>
          <w:numId w:val="11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Ostali prihodi, od naknada šteta, refundacija, otpisa obveza i naplaćenih otpisanih potraživanja (skupina konta 36)</w:t>
      </w:r>
    </w:p>
    <w:p w14:paraId="23F589CD" w14:textId="77777777" w:rsidR="003C29FC" w:rsidRP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1DB436C1" w14:textId="77777777" w:rsidR="003C29FC" w:rsidRP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502B8099" w14:textId="56DECF50" w:rsidR="003C29FC" w:rsidRPr="000F7876" w:rsidRDefault="003C29FC" w:rsidP="000F7876">
      <w:pPr>
        <w:pStyle w:val="Naslov2"/>
      </w:pPr>
      <w:bookmarkStart w:id="3" w:name="_Toc26969416"/>
      <w:r w:rsidRPr="000F7876">
        <w:t>Zakonska osnova poslovanja Studentskog centra u Zagrebu</w:t>
      </w:r>
      <w:bookmarkEnd w:id="3"/>
    </w:p>
    <w:p w14:paraId="2FF15732" w14:textId="77777777" w:rsidR="003C29FC" w:rsidRP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58AAE0A5" w14:textId="4779DB36" w:rsid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Poslovanje Studentskog centra u Zagrebu temelji se na:</w:t>
      </w:r>
    </w:p>
    <w:p w14:paraId="28DB875A" w14:textId="77777777" w:rsidR="00FE7E12" w:rsidRPr="003C29FC" w:rsidRDefault="00FE7E12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2E78FEB9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Statutu Studentskog centra u Zagrebu</w:t>
      </w:r>
    </w:p>
    <w:p w14:paraId="72D0BE72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Odluci o sanaciji Studentskog centa u Zagrebu</w:t>
      </w:r>
    </w:p>
    <w:p w14:paraId="4D2700F1" w14:textId="2612B40B" w:rsid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Zakonu o sanaciji studentskih centara</w:t>
      </w:r>
    </w:p>
    <w:p w14:paraId="3691C8DD" w14:textId="527C4956" w:rsidR="006924CD" w:rsidRPr="003C29FC" w:rsidRDefault="006924CD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Kolektivnom ugovoru za Studentski centar u Zagrebu</w:t>
      </w:r>
    </w:p>
    <w:p w14:paraId="6C5BFC2F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Zakonu o znanstvenoj djelatnosti i visokom obrazovanju</w:t>
      </w:r>
    </w:p>
    <w:p w14:paraId="1FE680BA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Pravilniku o subvencioniranoj prehrani</w:t>
      </w:r>
    </w:p>
    <w:p w14:paraId="68E5178A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Zakonu o obavljanju studentskih poslova</w:t>
      </w:r>
    </w:p>
    <w:p w14:paraId="37C4FD46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Zakonu o </w:t>
      </w:r>
      <w:proofErr w:type="spellStart"/>
      <w:r w:rsidRPr="003C29FC">
        <w:rPr>
          <w:rFonts w:ascii="Calibri" w:eastAsia="Calibri" w:hAnsi="Calibri"/>
          <w:sz w:val="22"/>
          <w:szCs w:val="22"/>
          <w:lang w:eastAsia="hr-HR"/>
        </w:rPr>
        <w:t>fiskalizaciji</w:t>
      </w:r>
      <w:proofErr w:type="spellEnd"/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 u prometu gotovinom</w:t>
      </w:r>
    </w:p>
    <w:p w14:paraId="1B352EBD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Državnom proračunu Republike Hrvatske</w:t>
      </w:r>
    </w:p>
    <w:p w14:paraId="624EC700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lastRenderedPageBreak/>
        <w:t xml:space="preserve">Zakonu o izvršenju državnog proračuna RH </w:t>
      </w:r>
    </w:p>
    <w:p w14:paraId="033529A3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Pravilnik o posredovanju pri zapošljavanju redovnih studenata </w:t>
      </w:r>
    </w:p>
    <w:p w14:paraId="298B1581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Zakonu o računovodstvu</w:t>
      </w:r>
    </w:p>
    <w:p w14:paraId="57C4ADB0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Pravilniku o računovodstvu  i računovodstvenom planu</w:t>
      </w:r>
    </w:p>
    <w:p w14:paraId="2F480FC8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Zakonu o financijskom poslovanju i računovodstvu neprofitnih organizacija </w:t>
      </w:r>
    </w:p>
    <w:p w14:paraId="7A923322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Pravilniku o neprofitnom računovodstvu i Računskom planu</w:t>
      </w:r>
    </w:p>
    <w:p w14:paraId="55C0AA7E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Pravilniku o izvještavanju u neprofitnom računovodstvu i Registru neprofitnih organizacija</w:t>
      </w:r>
    </w:p>
    <w:p w14:paraId="5B598973" w14:textId="77777777" w:rsidR="003C29FC" w:rsidRPr="003C29FC" w:rsidRDefault="003C29FC" w:rsidP="00032BC7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left"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Pravilniku o sustavu FIUK te izradi i izvršavanju financijskih planova neprofitnih organizacija</w:t>
      </w:r>
    </w:p>
    <w:p w14:paraId="14FAED47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Zakonu o državnoj reviziji</w:t>
      </w:r>
    </w:p>
    <w:p w14:paraId="796D70DD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Zakonu o PDV-u</w:t>
      </w:r>
    </w:p>
    <w:p w14:paraId="768FD7B3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Zakonu o porezu na dobit</w:t>
      </w:r>
    </w:p>
    <w:p w14:paraId="0752F354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Zakonu o javnoj nabavi</w:t>
      </w:r>
    </w:p>
    <w:p w14:paraId="144D9664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Zakonu o kazalištu </w:t>
      </w:r>
    </w:p>
    <w:p w14:paraId="7F8F28A1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Statutu Sveučilišta u Zagrebu</w:t>
      </w:r>
    </w:p>
    <w:p w14:paraId="3216B26F" w14:textId="77777777" w:rsidR="003C29FC" w:rsidRPr="003C29FC" w:rsidRDefault="003C29FC" w:rsidP="00032BC7">
      <w:pPr>
        <w:numPr>
          <w:ilvl w:val="0"/>
          <w:numId w:val="12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ostalim važećim zakonskim propisima</w:t>
      </w:r>
    </w:p>
    <w:p w14:paraId="34FD5281" w14:textId="2952D7CA" w:rsidR="003C29FC" w:rsidRPr="003C29FC" w:rsidRDefault="003C29FC" w:rsidP="003C29FC">
      <w:pPr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7552F34E" w14:textId="7F40D505" w:rsidR="003C29FC" w:rsidRPr="000F7876" w:rsidRDefault="003C29FC" w:rsidP="000F7876">
      <w:pPr>
        <w:pStyle w:val="Naslov2"/>
        <w:rPr>
          <w:rFonts w:eastAsia="Calibri"/>
        </w:rPr>
      </w:pPr>
      <w:bookmarkStart w:id="4" w:name="_Toc26969417"/>
      <w:r w:rsidRPr="000F7876">
        <w:rPr>
          <w:rFonts w:eastAsia="Calibri"/>
        </w:rPr>
        <w:t>Ljudski resursi</w:t>
      </w:r>
      <w:bookmarkEnd w:id="4"/>
    </w:p>
    <w:p w14:paraId="0A4CEC61" w14:textId="77777777" w:rsidR="003C29FC" w:rsidRP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4414EE39" w14:textId="77777777" w:rsidR="003C29FC" w:rsidRPr="003C29FC" w:rsidRDefault="003C29FC" w:rsidP="00BA4BDE">
      <w:pPr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Na dan 30.11.2018. godine u Studentskom centru u Zagrebu je radilo ukupno 967 radnika, od čega su 854 radnika radila na neodređeno, a 113 na određeno vrijeme. </w:t>
      </w:r>
    </w:p>
    <w:p w14:paraId="7203E841" w14:textId="77777777" w:rsidR="003C29FC" w:rsidRPr="003C29FC" w:rsidRDefault="003C29FC" w:rsidP="00BA4BDE">
      <w:pPr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Na isti dan prethodne godine bilo je zaposleno ukupno 968 radnika, 897 na neodređeno i 71 radnik na određeno vrijeme.</w:t>
      </w:r>
    </w:p>
    <w:p w14:paraId="1AF206DE" w14:textId="77777777" w:rsidR="003C29FC" w:rsidRPr="003C29FC" w:rsidRDefault="003C29FC" w:rsidP="00BA4BDE">
      <w:pPr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Stanje zaposlenih po stručnoj spremi na dan 30.11.2018. prikazano je u sljedećoj tablici:</w:t>
      </w:r>
    </w:p>
    <w:p w14:paraId="51FE32DC" w14:textId="77777777" w:rsidR="003C29FC" w:rsidRPr="003C29FC" w:rsidRDefault="003C29FC" w:rsidP="00BA4BDE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1FF21550" w14:textId="77777777" w:rsidR="003C29FC" w:rsidRP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074D2EBA" w14:textId="6882F205" w:rsid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22A89092" wp14:editId="37BF0423">
            <wp:extent cx="5971540" cy="2129589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12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93C5" w14:textId="6C7F4C2B" w:rsidR="0098253C" w:rsidRDefault="0098253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6A99F339" w14:textId="3F82359D" w:rsidR="0098253C" w:rsidRDefault="0098253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014FABFE" w14:textId="608F3C73" w:rsidR="0098253C" w:rsidRDefault="0098253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720EDF84" w14:textId="26B16925" w:rsidR="0074303B" w:rsidRDefault="0074303B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7F1B736C" w14:textId="77777777" w:rsidR="0074303B" w:rsidRPr="00BA4BDE" w:rsidRDefault="0074303B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37065BA1" w14:textId="77777777" w:rsidR="003C29FC" w:rsidRPr="003C29FC" w:rsidRDefault="003C29FC" w:rsidP="003C29FC">
      <w:pPr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09F602F6" w14:textId="62F88880" w:rsidR="003C29FC" w:rsidRPr="003209EF" w:rsidRDefault="003C29FC" w:rsidP="00197D4B">
      <w:pPr>
        <w:pStyle w:val="Naslov1"/>
        <w:rPr>
          <w:rFonts w:asciiTheme="minorHAnsi" w:eastAsia="Calibri" w:hAnsiTheme="minorHAnsi" w:cstheme="minorHAnsi"/>
          <w:b/>
          <w:lang w:eastAsia="hr-HR"/>
        </w:rPr>
      </w:pPr>
      <w:bookmarkStart w:id="5" w:name="_Toc26969418"/>
      <w:r w:rsidRPr="003209EF">
        <w:rPr>
          <w:rFonts w:asciiTheme="minorHAnsi" w:eastAsia="Calibri" w:hAnsiTheme="minorHAnsi" w:cstheme="minorHAnsi"/>
          <w:b/>
          <w:lang w:eastAsia="hr-HR"/>
        </w:rPr>
        <w:t xml:space="preserve">OSNOVNE ODREDNICE </w:t>
      </w:r>
      <w:r w:rsidR="00197D4B" w:rsidRPr="003209EF">
        <w:rPr>
          <w:rFonts w:asciiTheme="minorHAnsi" w:eastAsia="Calibri" w:hAnsiTheme="minorHAnsi" w:cstheme="minorHAnsi"/>
          <w:b/>
          <w:lang w:eastAsia="hr-HR"/>
        </w:rPr>
        <w:t>POSLOVANJA</w:t>
      </w:r>
      <w:r w:rsidRPr="003209EF">
        <w:rPr>
          <w:rFonts w:asciiTheme="minorHAnsi" w:eastAsia="Calibri" w:hAnsiTheme="minorHAnsi" w:cstheme="minorHAnsi"/>
          <w:b/>
          <w:lang w:eastAsia="hr-HR"/>
        </w:rPr>
        <w:t xml:space="preserve"> </w:t>
      </w:r>
      <w:r w:rsidR="00BA4BDE" w:rsidRPr="003209EF">
        <w:rPr>
          <w:rFonts w:asciiTheme="minorHAnsi" w:eastAsia="Calibri" w:hAnsiTheme="minorHAnsi" w:cstheme="minorHAnsi"/>
          <w:b/>
          <w:lang w:eastAsia="hr-HR"/>
        </w:rPr>
        <w:t>U</w:t>
      </w:r>
      <w:r w:rsidRPr="003209EF">
        <w:rPr>
          <w:rFonts w:asciiTheme="minorHAnsi" w:eastAsia="Calibri" w:hAnsiTheme="minorHAnsi" w:cstheme="minorHAnsi"/>
          <w:b/>
          <w:lang w:eastAsia="hr-HR"/>
        </w:rPr>
        <w:t xml:space="preserve"> 2019. GODINI</w:t>
      </w:r>
      <w:bookmarkEnd w:id="5"/>
    </w:p>
    <w:p w14:paraId="3DDC582E" w14:textId="77777777" w:rsidR="003C29FC" w:rsidRPr="00544A88" w:rsidRDefault="003C29FC" w:rsidP="003C29FC">
      <w:pPr>
        <w:rPr>
          <w:rFonts w:asciiTheme="minorHAnsi" w:eastAsia="Calibri" w:hAnsiTheme="minorHAnsi" w:cstheme="minorHAnsi"/>
          <w:b/>
          <w:bCs/>
          <w:sz w:val="22"/>
          <w:szCs w:val="22"/>
          <w:lang w:eastAsia="hr-HR"/>
        </w:rPr>
      </w:pPr>
    </w:p>
    <w:p w14:paraId="492FBB1F" w14:textId="77777777" w:rsidR="003C29FC" w:rsidRPr="003C29FC" w:rsidRDefault="003C29FC" w:rsidP="003C29FC">
      <w:pPr>
        <w:rPr>
          <w:rFonts w:ascii="Calibri" w:eastAsia="Calibri" w:hAnsi="Calibri"/>
          <w:caps/>
          <w:sz w:val="22"/>
          <w:szCs w:val="22"/>
          <w:lang w:eastAsia="hr-HR"/>
        </w:rPr>
      </w:pPr>
    </w:p>
    <w:p w14:paraId="472A6901" w14:textId="36904CA3" w:rsidR="003C29FC" w:rsidRPr="000F7876" w:rsidRDefault="003C29FC" w:rsidP="000F7876">
      <w:pPr>
        <w:pStyle w:val="Naslov2"/>
        <w:rPr>
          <w:rFonts w:eastAsia="Calibri"/>
        </w:rPr>
      </w:pPr>
      <w:bookmarkStart w:id="6" w:name="_Toc26969419"/>
      <w:r w:rsidRPr="000F7876">
        <w:rPr>
          <w:rFonts w:eastAsia="Calibri"/>
        </w:rPr>
        <w:t>Ulaganja u imovinu i opremu</w:t>
      </w:r>
      <w:bookmarkEnd w:id="6"/>
    </w:p>
    <w:p w14:paraId="410B35E9" w14:textId="77777777" w:rsidR="003C29FC" w:rsidRPr="003C29FC" w:rsidRDefault="003C29FC" w:rsidP="003C29FC">
      <w:pPr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662010B9" w14:textId="77777777" w:rsidR="003C29FC" w:rsidRPr="003C29FC" w:rsidRDefault="003C29FC" w:rsidP="00BA4BDE">
      <w:pPr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U 2019. Planom nabave predviđene su sljedeće značajnije investicije:</w:t>
      </w:r>
    </w:p>
    <w:p w14:paraId="772E6451" w14:textId="43796D07" w:rsidR="003C29FC" w:rsidRPr="003C29FC" w:rsidRDefault="003C29FC" w:rsidP="00032BC7">
      <w:pPr>
        <w:numPr>
          <w:ilvl w:val="0"/>
          <w:numId w:val="6"/>
        </w:numPr>
        <w:spacing w:after="200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rekonstrukcija ovojnice upravne zgrade u Savskoj 25</w:t>
      </w:r>
      <w:r w:rsidR="00DD5D8C">
        <w:rPr>
          <w:rFonts w:ascii="Calibri" w:eastAsia="Calibri" w:hAnsi="Calibri"/>
          <w:bCs/>
          <w:sz w:val="22"/>
          <w:szCs w:val="22"/>
          <w:lang w:eastAsia="hr-HR"/>
        </w:rPr>
        <w:t xml:space="preserve"> </w:t>
      </w:r>
    </w:p>
    <w:p w14:paraId="49CB72D5" w14:textId="74545511" w:rsidR="003C29FC" w:rsidRPr="003C29FC" w:rsidRDefault="003C29FC" w:rsidP="00032BC7">
      <w:pPr>
        <w:numPr>
          <w:ilvl w:val="0"/>
          <w:numId w:val="6"/>
        </w:numPr>
        <w:spacing w:after="200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 xml:space="preserve">radovi uređenja vanjske hidrantske mreže i mreže sustava otpadnih voda </w:t>
      </w:r>
      <w:r w:rsidR="00DD5D8C">
        <w:rPr>
          <w:rFonts w:ascii="Calibri" w:eastAsia="Calibri" w:hAnsi="Calibri"/>
          <w:bCs/>
          <w:sz w:val="22"/>
          <w:szCs w:val="22"/>
          <w:lang w:eastAsia="hr-HR"/>
        </w:rPr>
        <w:t xml:space="preserve">i vanjskog okoliša </w:t>
      </w:r>
      <w:r w:rsidRPr="003C29FC">
        <w:rPr>
          <w:rFonts w:ascii="Calibri" w:eastAsia="Calibri" w:hAnsi="Calibri"/>
          <w:bCs/>
          <w:sz w:val="22"/>
          <w:szCs w:val="22"/>
          <w:lang w:eastAsia="hr-HR"/>
        </w:rPr>
        <w:t>u SD Ante Starčević</w:t>
      </w:r>
      <w:r w:rsidR="00B500B7">
        <w:rPr>
          <w:rFonts w:ascii="Calibri" w:eastAsia="Calibri" w:hAnsi="Calibri"/>
          <w:bCs/>
          <w:sz w:val="22"/>
          <w:szCs w:val="22"/>
          <w:lang w:eastAsia="hr-HR"/>
        </w:rPr>
        <w:t xml:space="preserve"> </w:t>
      </w:r>
    </w:p>
    <w:p w14:paraId="1D013584" w14:textId="3ACDE7CD" w:rsidR="003C29FC" w:rsidRDefault="00DD5D8C" w:rsidP="00032BC7">
      <w:pPr>
        <w:numPr>
          <w:ilvl w:val="0"/>
          <w:numId w:val="6"/>
        </w:numPr>
        <w:spacing w:after="200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>
        <w:rPr>
          <w:rFonts w:ascii="Calibri" w:eastAsia="Calibri" w:hAnsi="Calibri"/>
          <w:bCs/>
          <w:sz w:val="22"/>
          <w:szCs w:val="22"/>
          <w:lang w:eastAsia="hr-HR"/>
        </w:rPr>
        <w:t xml:space="preserve">radovi zamjene </w:t>
      </w:r>
      <w:proofErr w:type="spellStart"/>
      <w:r>
        <w:rPr>
          <w:rFonts w:ascii="Calibri" w:eastAsia="Calibri" w:hAnsi="Calibri"/>
          <w:bCs/>
          <w:sz w:val="22"/>
          <w:szCs w:val="22"/>
          <w:lang w:eastAsia="hr-HR"/>
        </w:rPr>
        <w:t>salonitnog</w:t>
      </w:r>
      <w:proofErr w:type="spellEnd"/>
      <w:r>
        <w:rPr>
          <w:rFonts w:ascii="Calibri" w:eastAsia="Calibri" w:hAnsi="Calibri"/>
          <w:bCs/>
          <w:sz w:val="22"/>
          <w:szCs w:val="22"/>
          <w:lang w:eastAsia="hr-HR"/>
        </w:rPr>
        <w:t xml:space="preserve"> pokrova upravne zgrade u Savskoj 25</w:t>
      </w:r>
    </w:p>
    <w:p w14:paraId="084272FA" w14:textId="41E9FF64" w:rsidR="00DD5D8C" w:rsidRDefault="00DD5D8C" w:rsidP="00032BC7">
      <w:pPr>
        <w:numPr>
          <w:ilvl w:val="0"/>
          <w:numId w:val="6"/>
        </w:numPr>
        <w:spacing w:after="200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>
        <w:rPr>
          <w:rFonts w:ascii="Calibri" w:eastAsia="Calibri" w:hAnsi="Calibri"/>
          <w:bCs/>
          <w:sz w:val="22"/>
          <w:szCs w:val="22"/>
          <w:lang w:eastAsia="hr-HR"/>
        </w:rPr>
        <w:t xml:space="preserve">izgradnja vanjske i unutarnje hidrantske mreže u SN </w:t>
      </w:r>
      <w:proofErr w:type="spellStart"/>
      <w:r>
        <w:rPr>
          <w:rFonts w:ascii="Calibri" w:eastAsia="Calibri" w:hAnsi="Calibri"/>
          <w:bCs/>
          <w:sz w:val="22"/>
          <w:szCs w:val="22"/>
          <w:lang w:eastAsia="hr-HR"/>
        </w:rPr>
        <w:t>Lašćina</w:t>
      </w:r>
      <w:proofErr w:type="spellEnd"/>
    </w:p>
    <w:p w14:paraId="48F76EFA" w14:textId="4E7009AE" w:rsidR="00DD5D8C" w:rsidRDefault="00DD5D8C" w:rsidP="00032BC7">
      <w:pPr>
        <w:numPr>
          <w:ilvl w:val="0"/>
          <w:numId w:val="6"/>
        </w:numPr>
        <w:spacing w:after="200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>
        <w:rPr>
          <w:rFonts w:ascii="Calibri" w:eastAsia="Calibri" w:hAnsi="Calibri"/>
          <w:bCs/>
          <w:sz w:val="22"/>
          <w:szCs w:val="22"/>
          <w:lang w:eastAsia="hr-HR"/>
        </w:rPr>
        <w:t>soboslikarski radovi u svim objektima</w:t>
      </w:r>
    </w:p>
    <w:p w14:paraId="2CAECCB7" w14:textId="5AA5A66D" w:rsidR="00B33811" w:rsidRDefault="00B33811" w:rsidP="00032BC7">
      <w:pPr>
        <w:numPr>
          <w:ilvl w:val="0"/>
          <w:numId w:val="6"/>
        </w:numPr>
        <w:spacing w:after="200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>
        <w:rPr>
          <w:rFonts w:ascii="Calibri" w:eastAsia="Calibri" w:hAnsi="Calibri"/>
          <w:bCs/>
          <w:sz w:val="22"/>
          <w:szCs w:val="22"/>
          <w:lang w:eastAsia="hr-HR"/>
        </w:rPr>
        <w:t>obnova voznog par</w:t>
      </w:r>
      <w:r w:rsidR="00DD5D8C">
        <w:rPr>
          <w:rFonts w:ascii="Calibri" w:eastAsia="Calibri" w:hAnsi="Calibri"/>
          <w:bCs/>
          <w:sz w:val="22"/>
          <w:szCs w:val="22"/>
          <w:lang w:eastAsia="hr-HR"/>
        </w:rPr>
        <w:t xml:space="preserve">ka u vrijednosti </w:t>
      </w:r>
    </w:p>
    <w:p w14:paraId="7159F320" w14:textId="0FEBDFA3" w:rsidR="00AF626E" w:rsidRDefault="00AF626E" w:rsidP="00032BC7">
      <w:pPr>
        <w:numPr>
          <w:ilvl w:val="0"/>
          <w:numId w:val="6"/>
        </w:numPr>
        <w:spacing w:after="200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>
        <w:rPr>
          <w:rFonts w:ascii="Calibri" w:eastAsia="Calibri" w:hAnsi="Calibri"/>
          <w:bCs/>
          <w:sz w:val="22"/>
          <w:szCs w:val="22"/>
          <w:lang w:eastAsia="hr-HR"/>
        </w:rPr>
        <w:t>opremanje gledališta MM centra</w:t>
      </w:r>
      <w:r w:rsidR="00B500B7">
        <w:rPr>
          <w:rFonts w:ascii="Calibri" w:eastAsia="Calibri" w:hAnsi="Calibri"/>
          <w:bCs/>
          <w:sz w:val="22"/>
          <w:szCs w:val="22"/>
          <w:lang w:eastAsia="hr-HR"/>
        </w:rPr>
        <w:t>, Kina i Teatra ITD</w:t>
      </w:r>
      <w:r w:rsidR="00CF5BDE">
        <w:rPr>
          <w:rFonts w:ascii="Calibri" w:eastAsia="Calibri" w:hAnsi="Calibri"/>
          <w:bCs/>
          <w:sz w:val="22"/>
          <w:szCs w:val="22"/>
          <w:lang w:eastAsia="hr-HR"/>
        </w:rPr>
        <w:t xml:space="preserve"> </w:t>
      </w:r>
    </w:p>
    <w:p w14:paraId="7485C668" w14:textId="5B7AC484" w:rsidR="00B500B7" w:rsidRPr="003C29FC" w:rsidRDefault="00B33811" w:rsidP="00032BC7">
      <w:pPr>
        <w:numPr>
          <w:ilvl w:val="0"/>
          <w:numId w:val="6"/>
        </w:numPr>
        <w:spacing w:after="200"/>
        <w:contextualSpacing/>
        <w:rPr>
          <w:rFonts w:ascii="Calibri" w:eastAsia="Calibri" w:hAnsi="Calibri"/>
          <w:bCs/>
          <w:sz w:val="22"/>
          <w:szCs w:val="22"/>
          <w:lang w:eastAsia="hr-HR"/>
        </w:rPr>
      </w:pPr>
      <w:r>
        <w:rPr>
          <w:rFonts w:ascii="Calibri" w:eastAsia="Calibri" w:hAnsi="Calibri"/>
          <w:bCs/>
          <w:sz w:val="22"/>
          <w:szCs w:val="22"/>
          <w:lang w:eastAsia="hr-HR"/>
        </w:rPr>
        <w:t>zamjena dotrajale opreme</w:t>
      </w:r>
      <w:r w:rsidR="00B500B7">
        <w:rPr>
          <w:rFonts w:ascii="Calibri" w:eastAsia="Calibri" w:hAnsi="Calibri"/>
          <w:bCs/>
          <w:sz w:val="22"/>
          <w:szCs w:val="22"/>
          <w:lang w:eastAsia="hr-HR"/>
        </w:rPr>
        <w:t xml:space="preserve"> za potr</w:t>
      </w:r>
      <w:r w:rsidR="00CF5BDE">
        <w:rPr>
          <w:rFonts w:ascii="Calibri" w:eastAsia="Calibri" w:hAnsi="Calibri"/>
          <w:bCs/>
          <w:sz w:val="22"/>
          <w:szCs w:val="22"/>
          <w:lang w:eastAsia="hr-HR"/>
        </w:rPr>
        <w:t>e</w:t>
      </w:r>
      <w:r w:rsidR="00B500B7">
        <w:rPr>
          <w:rFonts w:ascii="Calibri" w:eastAsia="Calibri" w:hAnsi="Calibri"/>
          <w:bCs/>
          <w:sz w:val="22"/>
          <w:szCs w:val="22"/>
          <w:lang w:eastAsia="hr-HR"/>
        </w:rPr>
        <w:t>be Prehrane Studentskog centra</w:t>
      </w:r>
      <w:r>
        <w:rPr>
          <w:rFonts w:ascii="Calibri" w:eastAsia="Calibri" w:hAnsi="Calibri"/>
          <w:bCs/>
          <w:sz w:val="22"/>
          <w:szCs w:val="22"/>
          <w:lang w:eastAsia="hr-HR"/>
        </w:rPr>
        <w:t xml:space="preserve"> (</w:t>
      </w:r>
      <w:proofErr w:type="spellStart"/>
      <w:r>
        <w:rPr>
          <w:rFonts w:ascii="Calibri" w:eastAsia="Calibri" w:hAnsi="Calibri"/>
          <w:bCs/>
          <w:sz w:val="22"/>
          <w:szCs w:val="22"/>
          <w:lang w:eastAsia="hr-HR"/>
        </w:rPr>
        <w:t>termika</w:t>
      </w:r>
      <w:proofErr w:type="spellEnd"/>
      <w:r>
        <w:rPr>
          <w:rFonts w:ascii="Calibri" w:eastAsia="Calibri" w:hAnsi="Calibri"/>
          <w:bCs/>
          <w:sz w:val="22"/>
          <w:szCs w:val="22"/>
          <w:lang w:eastAsia="hr-HR"/>
        </w:rPr>
        <w:t xml:space="preserve"> i rashladni uređaji)</w:t>
      </w:r>
    </w:p>
    <w:p w14:paraId="7D81B6A8" w14:textId="77777777" w:rsidR="003C29FC" w:rsidRPr="003C29FC" w:rsidRDefault="003C29FC" w:rsidP="003C29FC">
      <w:pPr>
        <w:rPr>
          <w:rFonts w:ascii="Calibri" w:eastAsia="Calibri" w:hAnsi="Calibri"/>
          <w:bCs/>
          <w:sz w:val="22"/>
          <w:szCs w:val="22"/>
          <w:lang w:eastAsia="hr-HR"/>
        </w:rPr>
      </w:pPr>
    </w:p>
    <w:p w14:paraId="744938B9" w14:textId="77777777" w:rsidR="003C29FC" w:rsidRPr="003C29FC" w:rsidRDefault="003C29FC" w:rsidP="003C29FC">
      <w:pPr>
        <w:rPr>
          <w:rFonts w:ascii="Calibri" w:eastAsia="Calibri" w:hAnsi="Calibri"/>
          <w:bCs/>
          <w:sz w:val="22"/>
          <w:szCs w:val="22"/>
          <w:lang w:eastAsia="hr-HR"/>
        </w:rPr>
      </w:pPr>
    </w:p>
    <w:p w14:paraId="27BFC011" w14:textId="3482564D" w:rsidR="003C29FC" w:rsidRPr="000F7876" w:rsidRDefault="003C29FC" w:rsidP="000F7876">
      <w:pPr>
        <w:pStyle w:val="Naslov2"/>
        <w:rPr>
          <w:rFonts w:eastAsia="Calibri"/>
        </w:rPr>
      </w:pPr>
      <w:bookmarkStart w:id="7" w:name="_Toc26969420"/>
      <w:r w:rsidRPr="000F7876">
        <w:rPr>
          <w:rFonts w:eastAsia="Calibri"/>
        </w:rPr>
        <w:t>Kolektivni ugovor</w:t>
      </w:r>
      <w:bookmarkEnd w:id="7"/>
    </w:p>
    <w:p w14:paraId="02381190" w14:textId="7F727FC4" w:rsidR="003C29FC" w:rsidRPr="003C29FC" w:rsidRDefault="003C29FC" w:rsidP="003C29FC">
      <w:pPr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>9. prosinca 2016. godine zaključen je Kolektivni ugovor za Studentski centar u Zagrebu koji je stupio na snagu od 1.</w:t>
      </w:r>
      <w:r w:rsidR="003D73B4">
        <w:rPr>
          <w:rFonts w:ascii="Calibri" w:eastAsia="Calibri" w:hAnsi="Calibri"/>
          <w:bCs/>
          <w:sz w:val="22"/>
          <w:szCs w:val="22"/>
          <w:lang w:eastAsia="hr-HR"/>
        </w:rPr>
        <w:t xml:space="preserve"> </w:t>
      </w:r>
      <w:r w:rsidRPr="003C29FC">
        <w:rPr>
          <w:rFonts w:ascii="Calibri" w:eastAsia="Calibri" w:hAnsi="Calibri"/>
          <w:bCs/>
          <w:sz w:val="22"/>
          <w:szCs w:val="22"/>
          <w:lang w:eastAsia="hr-HR"/>
        </w:rPr>
        <w:t>siječnja 2017. godine. Ovim Ugovoro</w:t>
      </w:r>
      <w:r w:rsidR="003D73B4">
        <w:rPr>
          <w:rFonts w:ascii="Calibri" w:eastAsia="Calibri" w:hAnsi="Calibri"/>
          <w:bCs/>
          <w:sz w:val="22"/>
          <w:szCs w:val="22"/>
          <w:lang w:eastAsia="hr-HR"/>
        </w:rPr>
        <w:t>m su regulirana prava i obveze te</w:t>
      </w:r>
      <w:r w:rsidRPr="003C29FC">
        <w:rPr>
          <w:rFonts w:ascii="Calibri" w:eastAsia="Calibri" w:hAnsi="Calibri"/>
          <w:bCs/>
          <w:sz w:val="22"/>
          <w:szCs w:val="22"/>
          <w:lang w:eastAsia="hr-HR"/>
        </w:rPr>
        <w:t xml:space="preserve"> ostala pitanja koja se tiču radnih odnosa.</w:t>
      </w:r>
    </w:p>
    <w:p w14:paraId="3C067C6E" w14:textId="261FC4E2" w:rsidR="003C29FC" w:rsidRPr="003C29FC" w:rsidRDefault="003C29FC" w:rsidP="003C29FC">
      <w:pPr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 xml:space="preserve">19. ožujka 2018. sklopljen je </w:t>
      </w:r>
      <w:proofErr w:type="spellStart"/>
      <w:r w:rsidRPr="003C29FC">
        <w:rPr>
          <w:rFonts w:ascii="Calibri" w:eastAsia="Calibri" w:hAnsi="Calibri"/>
          <w:bCs/>
          <w:sz w:val="22"/>
          <w:szCs w:val="22"/>
          <w:lang w:eastAsia="hr-HR"/>
        </w:rPr>
        <w:t>Anex</w:t>
      </w:r>
      <w:proofErr w:type="spellEnd"/>
      <w:r w:rsidRPr="003C29FC">
        <w:rPr>
          <w:rFonts w:ascii="Calibri" w:eastAsia="Calibri" w:hAnsi="Calibri"/>
          <w:bCs/>
          <w:sz w:val="22"/>
          <w:szCs w:val="22"/>
          <w:lang w:eastAsia="hr-HR"/>
        </w:rPr>
        <w:t xml:space="preserve"> I Kolektivnog ugovora kojim se nadopunjuje članak 44. </w:t>
      </w:r>
      <w:r w:rsidR="001A581B">
        <w:rPr>
          <w:rFonts w:ascii="Calibri" w:eastAsia="Calibri" w:hAnsi="Calibri"/>
          <w:bCs/>
          <w:sz w:val="22"/>
          <w:szCs w:val="22"/>
          <w:lang w:eastAsia="hr-HR"/>
        </w:rPr>
        <w:t>i uređuje pravo obitelji preminulog radnika na uvećanu novčanu pomoć.</w:t>
      </w:r>
    </w:p>
    <w:p w14:paraId="5FE06DDD" w14:textId="0E9A1334" w:rsidR="003C29FC" w:rsidRPr="003C29FC" w:rsidRDefault="003C29FC" w:rsidP="003C29FC">
      <w:pPr>
        <w:rPr>
          <w:rFonts w:ascii="Calibri" w:eastAsia="Calibri" w:hAnsi="Calibri"/>
          <w:bCs/>
          <w:sz w:val="22"/>
          <w:szCs w:val="22"/>
          <w:lang w:eastAsia="hr-HR"/>
        </w:rPr>
      </w:pPr>
      <w:r w:rsidRPr="003C29FC">
        <w:rPr>
          <w:rFonts w:ascii="Calibri" w:eastAsia="Calibri" w:hAnsi="Calibri"/>
          <w:bCs/>
          <w:sz w:val="22"/>
          <w:szCs w:val="22"/>
          <w:lang w:eastAsia="hr-HR"/>
        </w:rPr>
        <w:t xml:space="preserve">23. travnja 2018. sklopljen je </w:t>
      </w:r>
      <w:proofErr w:type="spellStart"/>
      <w:r w:rsidRPr="003C29FC">
        <w:rPr>
          <w:rFonts w:ascii="Calibri" w:eastAsia="Calibri" w:hAnsi="Calibri"/>
          <w:bCs/>
          <w:sz w:val="22"/>
          <w:szCs w:val="22"/>
          <w:lang w:eastAsia="hr-HR"/>
        </w:rPr>
        <w:t>Anex</w:t>
      </w:r>
      <w:proofErr w:type="spellEnd"/>
      <w:r w:rsidRPr="003C29FC">
        <w:rPr>
          <w:rFonts w:ascii="Calibri" w:eastAsia="Calibri" w:hAnsi="Calibri"/>
          <w:bCs/>
          <w:sz w:val="22"/>
          <w:szCs w:val="22"/>
          <w:lang w:eastAsia="hr-HR"/>
        </w:rPr>
        <w:t xml:space="preserve"> II Kolektivnog ugovora kojim se nadopunjuje članak 6.</w:t>
      </w:r>
      <w:r w:rsidR="00D81946">
        <w:rPr>
          <w:rFonts w:ascii="Calibri" w:eastAsia="Calibri" w:hAnsi="Calibri"/>
          <w:bCs/>
          <w:sz w:val="22"/>
          <w:szCs w:val="22"/>
          <w:lang w:eastAsia="hr-HR"/>
        </w:rPr>
        <w:t xml:space="preserve"> i uređuje </w:t>
      </w:r>
      <w:r w:rsidR="00D81946" w:rsidRPr="00787328">
        <w:rPr>
          <w:rFonts w:ascii="Calibri" w:eastAsia="Calibri" w:hAnsi="Calibri"/>
          <w:bCs/>
          <w:sz w:val="22"/>
          <w:szCs w:val="22"/>
          <w:lang w:eastAsia="hr-HR"/>
        </w:rPr>
        <w:t>pitanje zapošljavanja pripravnika.</w:t>
      </w:r>
    </w:p>
    <w:p w14:paraId="3FE3A954" w14:textId="77777777" w:rsidR="003C29FC" w:rsidRPr="003C29FC" w:rsidRDefault="003C29FC" w:rsidP="003C29FC">
      <w:pPr>
        <w:rPr>
          <w:rFonts w:ascii="Calibri" w:eastAsia="Calibri" w:hAnsi="Calibri"/>
          <w:b/>
          <w:bCs/>
          <w:caps/>
          <w:sz w:val="22"/>
          <w:szCs w:val="22"/>
          <w:lang w:eastAsia="hr-HR"/>
        </w:rPr>
      </w:pPr>
    </w:p>
    <w:p w14:paraId="1BE3C087" w14:textId="77777777" w:rsidR="003C29FC" w:rsidRPr="003C29FC" w:rsidRDefault="003C29FC" w:rsidP="003C29FC">
      <w:pPr>
        <w:rPr>
          <w:rFonts w:ascii="Calibri" w:eastAsia="Calibri" w:hAnsi="Calibri"/>
          <w:bCs/>
          <w:sz w:val="22"/>
          <w:szCs w:val="22"/>
          <w:highlight w:val="yellow"/>
          <w:lang w:eastAsia="hr-HR"/>
        </w:rPr>
      </w:pPr>
    </w:p>
    <w:p w14:paraId="0B5DB9B0" w14:textId="35ACA8D4" w:rsidR="003C29FC" w:rsidRPr="000F7876" w:rsidRDefault="003C29FC" w:rsidP="000F7876">
      <w:pPr>
        <w:pStyle w:val="Naslov2"/>
        <w:rPr>
          <w:rFonts w:eastAsia="Calibri"/>
        </w:rPr>
      </w:pPr>
      <w:bookmarkStart w:id="8" w:name="_Toc26969421"/>
      <w:r w:rsidRPr="000F7876">
        <w:rPr>
          <w:rFonts w:eastAsia="Calibri"/>
        </w:rPr>
        <w:t>Reorganizacija poslovanja</w:t>
      </w:r>
      <w:bookmarkEnd w:id="8"/>
    </w:p>
    <w:p w14:paraId="25A942B8" w14:textId="77777777" w:rsidR="003C29FC" w:rsidRPr="003C29FC" w:rsidRDefault="003C29FC" w:rsidP="00BA4BDE">
      <w:pPr>
        <w:spacing w:after="200"/>
        <w:rPr>
          <w:rFonts w:ascii="Calibri" w:eastAsia="Calibri" w:hAnsi="Calibri"/>
          <w:b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Tijekom 2019. godine planira se početak rada po novom ustroju organizacijskih jedinica Studentskog centra kojim bi se postigla racionalizacija cjelokupnog poslovanja</w:t>
      </w:r>
      <w:r w:rsidRPr="003C29FC">
        <w:rPr>
          <w:rFonts w:ascii="Calibri" w:eastAsia="Calibri" w:hAnsi="Calibri"/>
          <w:b/>
          <w:sz w:val="22"/>
          <w:szCs w:val="22"/>
          <w:lang w:eastAsia="hr-HR"/>
        </w:rPr>
        <w:t xml:space="preserve">. </w:t>
      </w:r>
    </w:p>
    <w:p w14:paraId="68B80E42" w14:textId="39C0B852" w:rsidR="00C74E28" w:rsidRDefault="00C74E28" w:rsidP="00C74E2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Cilj je staviti u punu funkcionalnost sve raspoložive resurse i iskoristiti ih i za proširenje gospodarskih aktivnosti. Oformljena je Gospodarska služba čiji je to osnovni cilj.</w:t>
      </w:r>
      <w:r w:rsidR="00E5478E">
        <w:rPr>
          <w:rFonts w:ascii="Calibri" w:eastAsia="Calibri" w:hAnsi="Calibri"/>
          <w:sz w:val="22"/>
          <w:szCs w:val="22"/>
          <w:lang w:eastAsia="hr-HR"/>
        </w:rPr>
        <w:t xml:space="preserve"> Ova služba će imati odvojeno knjigovodstveno p</w:t>
      </w:r>
      <w:r w:rsidR="00D76B87">
        <w:rPr>
          <w:rFonts w:ascii="Calibri" w:eastAsia="Calibri" w:hAnsi="Calibri"/>
          <w:sz w:val="22"/>
          <w:szCs w:val="22"/>
          <w:lang w:eastAsia="hr-HR"/>
        </w:rPr>
        <w:t>raćenje od samog ulaza artikla ili</w:t>
      </w:r>
      <w:r w:rsidR="00E5478E">
        <w:rPr>
          <w:rFonts w:ascii="Calibri" w:eastAsia="Calibri" w:hAnsi="Calibri"/>
          <w:sz w:val="22"/>
          <w:szCs w:val="22"/>
          <w:lang w:eastAsia="hr-HR"/>
        </w:rPr>
        <w:t xml:space="preserve"> namirnice pa sve do krajnje </w:t>
      </w:r>
      <w:r w:rsidR="00D76B87">
        <w:rPr>
          <w:rFonts w:ascii="Calibri" w:eastAsia="Calibri" w:hAnsi="Calibri"/>
          <w:sz w:val="22"/>
          <w:szCs w:val="22"/>
          <w:lang w:eastAsia="hr-HR"/>
        </w:rPr>
        <w:t xml:space="preserve">realizacije proizvoda ili </w:t>
      </w:r>
      <w:r w:rsidR="00E5478E">
        <w:rPr>
          <w:rFonts w:ascii="Calibri" w:eastAsia="Calibri" w:hAnsi="Calibri"/>
          <w:sz w:val="22"/>
          <w:szCs w:val="22"/>
          <w:lang w:eastAsia="hr-HR"/>
        </w:rPr>
        <w:t>usluge. Ovakav način rada je u skladu s Uputama Ministarstva financija koje propisuje da se poslovni događaji koji se odnose na gospodarsku djelatnost prate unutar propisanih poslovnih knjiga neprofit</w:t>
      </w:r>
      <w:r w:rsidR="007F5BC2">
        <w:rPr>
          <w:rFonts w:ascii="Calibri" w:eastAsia="Calibri" w:hAnsi="Calibri"/>
          <w:sz w:val="22"/>
          <w:szCs w:val="22"/>
          <w:lang w:eastAsia="hr-HR"/>
        </w:rPr>
        <w:t>nog računovodstva, ali da se trebaju</w:t>
      </w:r>
      <w:r w:rsidR="00E5478E">
        <w:rPr>
          <w:rFonts w:ascii="Calibri" w:eastAsia="Calibri" w:hAnsi="Calibri"/>
          <w:sz w:val="22"/>
          <w:szCs w:val="22"/>
          <w:lang w:eastAsia="hr-HR"/>
        </w:rPr>
        <w:t xml:space="preserve"> </w:t>
      </w:r>
      <w:r w:rsidR="00D76B87">
        <w:rPr>
          <w:rFonts w:ascii="Calibri" w:eastAsia="Calibri" w:hAnsi="Calibri"/>
          <w:sz w:val="22"/>
          <w:szCs w:val="22"/>
          <w:lang w:eastAsia="hr-HR"/>
        </w:rPr>
        <w:t xml:space="preserve">adekvatno </w:t>
      </w:r>
      <w:r w:rsidR="00E5478E">
        <w:rPr>
          <w:rFonts w:ascii="Calibri" w:eastAsia="Calibri" w:hAnsi="Calibri"/>
          <w:sz w:val="22"/>
          <w:szCs w:val="22"/>
          <w:lang w:eastAsia="hr-HR"/>
        </w:rPr>
        <w:t>odvojiti na način koji omogućuje praćenje podataka za obračun poreza na dobitak.</w:t>
      </w:r>
    </w:p>
    <w:p w14:paraId="716D9605" w14:textId="13E29603" w:rsidR="00E5478E" w:rsidRDefault="00E5478E" w:rsidP="00C74E2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217A5C83" w14:textId="41FA8466" w:rsidR="00B71B31" w:rsidRDefault="00B71B31" w:rsidP="00C74E2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U</w:t>
      </w:r>
      <w:r w:rsidR="00244442">
        <w:rPr>
          <w:rFonts w:ascii="Calibri" w:eastAsia="Calibri" w:hAnsi="Calibri"/>
          <w:sz w:val="22"/>
          <w:szCs w:val="22"/>
          <w:lang w:eastAsia="hr-HR"/>
        </w:rPr>
        <w:t xml:space="preserve"> sustavu studentske prehrane </w:t>
      </w:r>
      <w:r w:rsidR="0036568F">
        <w:rPr>
          <w:rFonts w:ascii="Calibri" w:eastAsia="Calibri" w:hAnsi="Calibri"/>
          <w:sz w:val="22"/>
          <w:szCs w:val="22"/>
          <w:lang w:eastAsia="hr-HR"/>
        </w:rPr>
        <w:t xml:space="preserve">u 2019. godini </w:t>
      </w:r>
      <w:r w:rsidR="00244442">
        <w:rPr>
          <w:rFonts w:ascii="Calibri" w:eastAsia="Calibri" w:hAnsi="Calibri"/>
          <w:sz w:val="22"/>
          <w:szCs w:val="22"/>
          <w:lang w:eastAsia="hr-HR"/>
        </w:rPr>
        <w:t xml:space="preserve">će biti završen ustroj </w:t>
      </w:r>
      <w:proofErr w:type="spellStart"/>
      <w:r w:rsidR="00244442">
        <w:rPr>
          <w:rFonts w:ascii="Calibri" w:eastAsia="Calibri" w:hAnsi="Calibri"/>
          <w:sz w:val="22"/>
          <w:szCs w:val="22"/>
          <w:lang w:eastAsia="hr-HR"/>
        </w:rPr>
        <w:t>novogs</w:t>
      </w:r>
      <w:proofErr w:type="spellEnd"/>
      <w:r>
        <w:rPr>
          <w:rFonts w:ascii="Calibri" w:eastAsia="Calibri" w:hAnsi="Calibri"/>
          <w:sz w:val="22"/>
          <w:szCs w:val="22"/>
          <w:lang w:eastAsia="hr-HR"/>
        </w:rPr>
        <w:t xml:space="preserve"> sustav</w:t>
      </w:r>
      <w:r w:rsidR="00244442">
        <w:rPr>
          <w:rFonts w:ascii="Calibri" w:eastAsia="Calibri" w:hAnsi="Calibri"/>
          <w:sz w:val="22"/>
          <w:szCs w:val="22"/>
          <w:lang w:eastAsia="hr-HR"/>
        </w:rPr>
        <w:t>a</w:t>
      </w:r>
      <w:r>
        <w:rPr>
          <w:rFonts w:ascii="Calibri" w:eastAsia="Calibri" w:hAnsi="Calibri"/>
          <w:sz w:val="22"/>
          <w:szCs w:val="22"/>
          <w:lang w:eastAsia="hr-HR"/>
        </w:rPr>
        <w:t xml:space="preserve"> Kontrolinga poslovanja svih postupaka i procesa u poslovanju prema ISO standardima i modelima TQM.</w:t>
      </w:r>
    </w:p>
    <w:p w14:paraId="268A0D0D" w14:textId="7ACB69E1" w:rsidR="00C74E28" w:rsidRDefault="00C74E28" w:rsidP="00C74E2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683E4775" w14:textId="77777777" w:rsidR="00C74E28" w:rsidRPr="000F7876" w:rsidRDefault="00C74E28" w:rsidP="000F7876">
      <w:pPr>
        <w:pStyle w:val="Naslov2"/>
        <w:rPr>
          <w:rFonts w:eastAsia="Calibri"/>
        </w:rPr>
      </w:pPr>
      <w:bookmarkStart w:id="9" w:name="_Toc26969422"/>
      <w:r w:rsidRPr="000F7876">
        <w:rPr>
          <w:rFonts w:eastAsia="Calibri"/>
        </w:rPr>
        <w:lastRenderedPageBreak/>
        <w:t>Otvaranje novih restorana</w:t>
      </w:r>
      <w:bookmarkEnd w:id="9"/>
    </w:p>
    <w:p w14:paraId="38484519" w14:textId="2805607F" w:rsidR="00C74E28" w:rsidRPr="003C29FC" w:rsidRDefault="00C74E28" w:rsidP="00C74E28">
      <w:pPr>
        <w:spacing w:after="200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Početkom 2019. planira se otvorenje Restorana studentske prehrane na Filozofskom fakultetu i Restorana studentske prehrane na Šumarskom fakultetu („Zeleni paviljon“ za studente Šumarskog i Agronomskog fakulteta).</w:t>
      </w:r>
      <w:r w:rsidR="00B44844">
        <w:rPr>
          <w:rFonts w:ascii="Calibri" w:eastAsia="Calibri" w:hAnsi="Calibri"/>
          <w:sz w:val="22"/>
          <w:szCs w:val="22"/>
          <w:lang w:eastAsia="hr-HR"/>
        </w:rPr>
        <w:t xml:space="preserve"> Više informacija o Prehrani SC-a u Zagrebu nalazi se u </w:t>
      </w:r>
      <w:r w:rsidR="00705058">
        <w:rPr>
          <w:rFonts w:ascii="Calibri" w:eastAsia="Calibri" w:hAnsi="Calibri"/>
          <w:sz w:val="22"/>
          <w:szCs w:val="22"/>
          <w:lang w:eastAsia="hr-HR"/>
        </w:rPr>
        <w:t>poglavlju 3.2.</w:t>
      </w:r>
    </w:p>
    <w:p w14:paraId="68A9D166" w14:textId="77777777" w:rsidR="00C74E28" w:rsidRPr="003C29FC" w:rsidRDefault="00C74E28" w:rsidP="00C74E2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4D0A1BA5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753592D2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5FC2D081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459BBB38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3E0A31A0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70F3FFEC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54E0AFB1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2C514CAB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53D13F13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24AFA1B2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0DF429E4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2A7EBD3B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7246FCDB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276277BB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68A96ED8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5CEE5AC4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0A5F803A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03180A8B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5896D7D4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55FEFB2E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5742FF20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3EA5F10D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5BDE04B0" w14:textId="77777777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03FF70B6" w14:textId="10BA01FD" w:rsidR="00C74E28" w:rsidRDefault="00C74E28" w:rsidP="00544A88">
      <w:pPr>
        <w:spacing w:after="200"/>
        <w:contextualSpacing/>
        <w:rPr>
          <w:rFonts w:ascii="Calibri" w:eastAsia="Calibri" w:hAnsi="Calibri"/>
          <w:sz w:val="22"/>
          <w:szCs w:val="22"/>
          <w:lang w:eastAsia="hr-HR"/>
        </w:rPr>
      </w:pPr>
    </w:p>
    <w:p w14:paraId="7C3B811F" w14:textId="36FCFB4A" w:rsidR="003C29FC" w:rsidRPr="003C29FC" w:rsidRDefault="003C29FC" w:rsidP="007F79B7">
      <w:pPr>
        <w:spacing w:after="200"/>
        <w:rPr>
          <w:rFonts w:ascii="Calibri" w:eastAsia="Calibri" w:hAnsi="Calibri"/>
          <w:sz w:val="28"/>
          <w:szCs w:val="28"/>
          <w:lang w:eastAsia="hr-HR"/>
        </w:rPr>
        <w:sectPr w:rsidR="003C29FC" w:rsidRPr="003C29FC" w:rsidSect="003C29FC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2BD3328" w14:textId="5AEF9A2B" w:rsidR="003C29FC" w:rsidRPr="003C29FC" w:rsidRDefault="003C29FC" w:rsidP="003C29FC">
      <w:pPr>
        <w:jc w:val="left"/>
        <w:rPr>
          <w:rFonts w:ascii="Calibri" w:eastAsia="Calibri" w:hAnsi="Calibri"/>
          <w:b/>
          <w:bCs/>
          <w:sz w:val="28"/>
          <w:szCs w:val="28"/>
          <w:lang w:eastAsia="hr-HR"/>
        </w:rPr>
      </w:pPr>
      <w:bookmarkStart w:id="10" w:name="_GoBack"/>
      <w:bookmarkEnd w:id="10"/>
    </w:p>
    <w:p w14:paraId="0F605FD3" w14:textId="773ED07F" w:rsidR="003C29FC" w:rsidRPr="00E70289" w:rsidRDefault="001F0F62" w:rsidP="009D03B0">
      <w:pPr>
        <w:pStyle w:val="Naslov1"/>
        <w:jc w:val="left"/>
        <w:rPr>
          <w:rFonts w:asciiTheme="minorHAnsi" w:eastAsia="Calibri" w:hAnsiTheme="minorHAnsi" w:cstheme="minorHAnsi"/>
          <w:b/>
          <w:lang w:eastAsia="hr-HR"/>
        </w:rPr>
      </w:pPr>
      <w:bookmarkStart w:id="11" w:name="_Toc26969423"/>
      <w:r>
        <w:rPr>
          <w:rFonts w:asciiTheme="minorHAnsi" w:eastAsia="Calibri" w:hAnsiTheme="minorHAnsi" w:cstheme="minorHAnsi"/>
          <w:b/>
          <w:lang w:eastAsia="hr-HR"/>
        </w:rPr>
        <w:t>FINANCIJSKI PLAN STUDENTSKOG CENTRA U ZA</w:t>
      </w:r>
      <w:r w:rsidR="009D03B0">
        <w:rPr>
          <w:rFonts w:asciiTheme="minorHAnsi" w:eastAsia="Calibri" w:hAnsiTheme="minorHAnsi" w:cstheme="minorHAnsi"/>
          <w:b/>
          <w:lang w:eastAsia="hr-HR"/>
        </w:rPr>
        <w:t xml:space="preserve">GREBU </w:t>
      </w:r>
      <w:r w:rsidR="007521AB">
        <w:rPr>
          <w:rFonts w:asciiTheme="minorHAnsi" w:eastAsia="Calibri" w:hAnsiTheme="minorHAnsi" w:cstheme="minorHAnsi"/>
          <w:b/>
          <w:lang w:eastAsia="hr-HR"/>
        </w:rPr>
        <w:t xml:space="preserve"> </w:t>
      </w:r>
      <w:r w:rsidR="00F00989" w:rsidRPr="00E70289">
        <w:rPr>
          <w:rFonts w:asciiTheme="minorHAnsi" w:eastAsia="Calibri" w:hAnsiTheme="minorHAnsi" w:cstheme="minorHAnsi"/>
          <w:b/>
          <w:lang w:eastAsia="hr-HR"/>
        </w:rPr>
        <w:t xml:space="preserve">ZA </w:t>
      </w:r>
      <w:r w:rsidR="007521AB">
        <w:rPr>
          <w:rFonts w:asciiTheme="minorHAnsi" w:eastAsia="Calibri" w:hAnsiTheme="minorHAnsi" w:cstheme="minorHAnsi"/>
          <w:b/>
          <w:lang w:eastAsia="hr-HR"/>
        </w:rPr>
        <w:t xml:space="preserve"> </w:t>
      </w:r>
      <w:r w:rsidR="00F00989" w:rsidRPr="00E70289">
        <w:rPr>
          <w:rFonts w:asciiTheme="minorHAnsi" w:eastAsia="Calibri" w:hAnsiTheme="minorHAnsi" w:cstheme="minorHAnsi"/>
          <w:b/>
          <w:lang w:eastAsia="hr-HR"/>
        </w:rPr>
        <w:t>2019. GODINU</w:t>
      </w:r>
      <w:bookmarkEnd w:id="11"/>
    </w:p>
    <w:p w14:paraId="7F48D067" w14:textId="77777777" w:rsidR="003C29FC" w:rsidRPr="003C29FC" w:rsidRDefault="003C29FC" w:rsidP="009D03B0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27700CCF" w14:textId="77777777" w:rsidR="003C29FC" w:rsidRPr="003C29FC" w:rsidRDefault="003C29FC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10A831C0" w14:textId="46236C4B" w:rsidR="003C29FC" w:rsidRPr="000F7876" w:rsidRDefault="00267DC3" w:rsidP="000F7876">
      <w:pPr>
        <w:pStyle w:val="Naslov2"/>
        <w:rPr>
          <w:rFonts w:eastAsia="Calibri"/>
        </w:rPr>
      </w:pPr>
      <w:bookmarkStart w:id="12" w:name="_Toc26969424"/>
      <w:r w:rsidRPr="000F7876">
        <w:rPr>
          <w:rFonts w:eastAsia="Calibri"/>
        </w:rPr>
        <w:t>Polazne osnove financijskog plana</w:t>
      </w:r>
      <w:r w:rsidR="009036BB" w:rsidRPr="000F7876">
        <w:rPr>
          <w:rFonts w:eastAsia="Calibri"/>
        </w:rPr>
        <w:t xml:space="preserve"> za 2019. godinu i projekcija rezultata poslovanja 2018. godine</w:t>
      </w:r>
      <w:bookmarkEnd w:id="12"/>
    </w:p>
    <w:p w14:paraId="4B06FDE9" w14:textId="13AC9BB3" w:rsidR="00797AC7" w:rsidRDefault="00797AC7" w:rsidP="00797AC7">
      <w:pPr>
        <w:rPr>
          <w:rFonts w:eastAsia="Calibri"/>
          <w:lang w:eastAsia="hr-HR"/>
        </w:rPr>
      </w:pPr>
    </w:p>
    <w:p w14:paraId="5FDDE3E3" w14:textId="542F61B8" w:rsidR="00797AC7" w:rsidRDefault="00FF0462" w:rsidP="00797AC7">
      <w:pPr>
        <w:rPr>
          <w:rFonts w:asciiTheme="minorHAnsi" w:eastAsia="Calibri" w:hAnsiTheme="minorHAnsi" w:cstheme="minorHAnsi"/>
          <w:sz w:val="22"/>
          <w:szCs w:val="22"/>
          <w:lang w:eastAsia="hr-HR"/>
        </w:rPr>
      </w:pPr>
      <w:r w:rsidRPr="00660F01">
        <w:rPr>
          <w:rFonts w:asciiTheme="minorHAnsi" w:eastAsia="Calibri" w:hAnsiTheme="minorHAnsi" w:cstheme="minorHAnsi"/>
          <w:sz w:val="22"/>
          <w:szCs w:val="22"/>
          <w:lang w:eastAsia="hr-HR"/>
        </w:rPr>
        <w:t xml:space="preserve">U skladu s odredbama Pravilnika o sustavu financijskog upravljanja i kontrola te izradi i izvršavanju </w:t>
      </w:r>
      <w:r w:rsidR="00660F01">
        <w:rPr>
          <w:rFonts w:asciiTheme="minorHAnsi" w:eastAsia="Calibri" w:hAnsiTheme="minorHAnsi" w:cstheme="minorHAnsi"/>
          <w:sz w:val="22"/>
          <w:szCs w:val="22"/>
          <w:lang w:eastAsia="hr-HR"/>
        </w:rPr>
        <w:t xml:space="preserve">financijskih planova neprofitnih organizacija, financijski plan Studentskog centra u Zagrebu </w:t>
      </w:r>
      <w:r w:rsidR="00A87E5B">
        <w:rPr>
          <w:rFonts w:asciiTheme="minorHAnsi" w:eastAsia="Calibri" w:hAnsiTheme="minorHAnsi" w:cstheme="minorHAnsi"/>
          <w:sz w:val="22"/>
          <w:szCs w:val="22"/>
          <w:lang w:eastAsia="hr-HR"/>
        </w:rPr>
        <w:t xml:space="preserve">za 2019. godinu </w:t>
      </w:r>
      <w:r w:rsidR="00660F01">
        <w:rPr>
          <w:rFonts w:asciiTheme="minorHAnsi" w:eastAsia="Calibri" w:hAnsiTheme="minorHAnsi" w:cstheme="minorHAnsi"/>
          <w:sz w:val="22"/>
          <w:szCs w:val="22"/>
          <w:lang w:eastAsia="hr-HR"/>
        </w:rPr>
        <w:t>sastoji se od:</w:t>
      </w:r>
    </w:p>
    <w:p w14:paraId="7F0FCAEF" w14:textId="77777777" w:rsidR="00A87E5B" w:rsidRDefault="00A87E5B" w:rsidP="00797AC7">
      <w:pPr>
        <w:rPr>
          <w:rFonts w:asciiTheme="minorHAnsi" w:eastAsia="Calibri" w:hAnsiTheme="minorHAnsi" w:cstheme="minorHAnsi"/>
          <w:sz w:val="22"/>
          <w:szCs w:val="22"/>
          <w:lang w:eastAsia="hr-HR"/>
        </w:rPr>
      </w:pPr>
    </w:p>
    <w:p w14:paraId="2B4F56D8" w14:textId="66CA49E1" w:rsidR="00660F01" w:rsidRDefault="00660F01" w:rsidP="00032BC7">
      <w:pPr>
        <w:pStyle w:val="Odlomakpopisa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  <w:lang w:eastAsia="hr-HR"/>
        </w:rPr>
      </w:pPr>
      <w:r>
        <w:rPr>
          <w:rFonts w:asciiTheme="minorHAnsi" w:eastAsia="Calibri" w:hAnsiTheme="minorHAnsi" w:cstheme="minorHAnsi"/>
          <w:sz w:val="22"/>
          <w:szCs w:val="22"/>
          <w:lang w:eastAsia="hr-HR"/>
        </w:rPr>
        <w:t>Plana prihoda i rashoda</w:t>
      </w:r>
      <w:r w:rsidR="00A87E5B">
        <w:rPr>
          <w:rFonts w:asciiTheme="minorHAnsi" w:eastAsia="Calibri" w:hAnsiTheme="minorHAnsi" w:cstheme="minorHAnsi"/>
          <w:sz w:val="22"/>
          <w:szCs w:val="22"/>
          <w:lang w:eastAsia="hr-HR"/>
        </w:rPr>
        <w:t xml:space="preserve"> </w:t>
      </w:r>
    </w:p>
    <w:p w14:paraId="07FACBD7" w14:textId="1F4E52C5" w:rsidR="00660F01" w:rsidRDefault="00660F01" w:rsidP="00032BC7">
      <w:pPr>
        <w:pStyle w:val="Odlomakpopisa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  <w:lang w:eastAsia="hr-HR"/>
        </w:rPr>
      </w:pPr>
      <w:r>
        <w:rPr>
          <w:rFonts w:asciiTheme="minorHAnsi" w:eastAsia="Calibri" w:hAnsiTheme="minorHAnsi" w:cstheme="minorHAnsi"/>
          <w:sz w:val="22"/>
          <w:szCs w:val="22"/>
          <w:lang w:eastAsia="hr-HR"/>
        </w:rPr>
        <w:t>Plana rezultata poslovanja</w:t>
      </w:r>
    </w:p>
    <w:p w14:paraId="2ED12545" w14:textId="3299EB46" w:rsidR="00660F01" w:rsidRPr="00420C47" w:rsidRDefault="00660F01" w:rsidP="00032BC7">
      <w:pPr>
        <w:pStyle w:val="Odlomakpopisa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  <w:lang w:eastAsia="hr-HR"/>
        </w:rPr>
      </w:pPr>
      <w:r>
        <w:rPr>
          <w:rFonts w:asciiTheme="minorHAnsi" w:eastAsia="Calibri" w:hAnsiTheme="minorHAnsi" w:cstheme="minorHAnsi"/>
          <w:sz w:val="22"/>
          <w:szCs w:val="22"/>
          <w:lang w:eastAsia="hr-HR"/>
        </w:rPr>
        <w:t>Plana zaduživanja i otplata</w:t>
      </w:r>
    </w:p>
    <w:p w14:paraId="2C90163B" w14:textId="78ABB5B9" w:rsidR="00660F01" w:rsidRDefault="00660F01" w:rsidP="00032BC7">
      <w:pPr>
        <w:pStyle w:val="Odlomakpopisa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  <w:lang w:eastAsia="hr-HR"/>
        </w:rPr>
      </w:pPr>
      <w:r>
        <w:rPr>
          <w:rFonts w:asciiTheme="minorHAnsi" w:eastAsia="Calibri" w:hAnsiTheme="minorHAnsi" w:cstheme="minorHAnsi"/>
          <w:sz w:val="22"/>
          <w:szCs w:val="22"/>
          <w:lang w:eastAsia="hr-HR"/>
        </w:rPr>
        <w:t>Obrazloženja</w:t>
      </w:r>
    </w:p>
    <w:p w14:paraId="6E6772D7" w14:textId="563FEAF1" w:rsidR="00660F01" w:rsidRDefault="00660F01" w:rsidP="00660F01">
      <w:pPr>
        <w:rPr>
          <w:rFonts w:asciiTheme="minorHAnsi" w:eastAsia="Calibri" w:hAnsiTheme="minorHAnsi" w:cstheme="minorHAnsi"/>
          <w:sz w:val="22"/>
          <w:szCs w:val="22"/>
          <w:lang w:eastAsia="hr-HR"/>
        </w:rPr>
      </w:pPr>
    </w:p>
    <w:p w14:paraId="6D251111" w14:textId="7F9BD473" w:rsidR="00660F01" w:rsidRDefault="00660F01" w:rsidP="00660F01">
      <w:pPr>
        <w:rPr>
          <w:rFonts w:asciiTheme="minorHAnsi" w:eastAsia="Calibri" w:hAnsiTheme="minorHAnsi" w:cstheme="minorHAnsi"/>
          <w:sz w:val="22"/>
          <w:szCs w:val="22"/>
          <w:lang w:eastAsia="hr-HR"/>
        </w:rPr>
      </w:pPr>
      <w:r>
        <w:rPr>
          <w:rFonts w:asciiTheme="minorHAnsi" w:eastAsia="Calibri" w:hAnsiTheme="minorHAnsi" w:cstheme="minorHAnsi"/>
          <w:sz w:val="22"/>
          <w:szCs w:val="22"/>
          <w:lang w:eastAsia="hr-HR"/>
        </w:rPr>
        <w:t>Financijski plan, plan prihoda i rashoda izrađen je na razini Odjeljka prema Računskom planu za neprofitne organizacije.</w:t>
      </w:r>
    </w:p>
    <w:p w14:paraId="183244A1" w14:textId="3C01972B" w:rsidR="0002532F" w:rsidRPr="00660F01" w:rsidRDefault="0002532F" w:rsidP="00660F01">
      <w:pPr>
        <w:rPr>
          <w:rFonts w:asciiTheme="minorHAnsi" w:eastAsia="Calibri" w:hAnsiTheme="minorHAnsi" w:cstheme="minorHAnsi"/>
          <w:sz w:val="22"/>
          <w:szCs w:val="22"/>
          <w:lang w:eastAsia="hr-HR"/>
        </w:rPr>
      </w:pPr>
      <w:r>
        <w:rPr>
          <w:rFonts w:asciiTheme="minorHAnsi" w:eastAsia="Calibri" w:hAnsiTheme="minorHAnsi" w:cstheme="minorHAnsi"/>
          <w:sz w:val="22"/>
          <w:szCs w:val="22"/>
          <w:lang w:eastAsia="hr-HR"/>
        </w:rPr>
        <w:t xml:space="preserve">Prihodi i rashodi planirani su u skladu s računovodstvenim načelom nastanka </w:t>
      </w:r>
      <w:r w:rsidR="00420C47">
        <w:rPr>
          <w:rFonts w:asciiTheme="minorHAnsi" w:eastAsia="Calibri" w:hAnsiTheme="minorHAnsi" w:cstheme="minorHAnsi"/>
          <w:sz w:val="22"/>
          <w:szCs w:val="22"/>
          <w:lang w:eastAsia="hr-HR"/>
        </w:rPr>
        <w:t xml:space="preserve">poslovnog </w:t>
      </w:r>
      <w:r>
        <w:rPr>
          <w:rFonts w:asciiTheme="minorHAnsi" w:eastAsia="Calibri" w:hAnsiTheme="minorHAnsi" w:cstheme="minorHAnsi"/>
          <w:sz w:val="22"/>
          <w:szCs w:val="22"/>
          <w:lang w:eastAsia="hr-HR"/>
        </w:rPr>
        <w:t>događaja.</w:t>
      </w:r>
    </w:p>
    <w:p w14:paraId="1F895058" w14:textId="69E88602" w:rsidR="003C29FC" w:rsidRPr="00660F01" w:rsidRDefault="003C29FC" w:rsidP="003C29FC">
      <w:pPr>
        <w:ind w:left="360"/>
        <w:rPr>
          <w:rFonts w:asciiTheme="minorHAnsi" w:eastAsia="Calibri" w:hAnsiTheme="minorHAnsi" w:cstheme="minorHAnsi"/>
          <w:sz w:val="22"/>
          <w:szCs w:val="22"/>
          <w:lang w:eastAsia="hr-HR"/>
        </w:rPr>
      </w:pPr>
    </w:p>
    <w:p w14:paraId="71DBFF48" w14:textId="2A80914E" w:rsidR="003C29FC" w:rsidRPr="00660F01" w:rsidRDefault="00660F01" w:rsidP="00267DC3">
      <w:pPr>
        <w:jc w:val="left"/>
        <w:rPr>
          <w:rFonts w:asciiTheme="minorHAnsi" w:eastAsia="Calibri" w:hAnsiTheme="minorHAnsi" w:cstheme="minorHAnsi"/>
          <w:sz w:val="22"/>
          <w:szCs w:val="22"/>
          <w:lang w:eastAsia="hr-HR"/>
        </w:rPr>
      </w:pPr>
      <w:r>
        <w:rPr>
          <w:rFonts w:asciiTheme="minorHAnsi" w:eastAsia="Calibri" w:hAnsiTheme="minorHAnsi" w:cstheme="minorHAnsi"/>
          <w:sz w:val="22"/>
          <w:szCs w:val="22"/>
          <w:lang w:eastAsia="hr-HR"/>
        </w:rPr>
        <w:t>Osnove financijskog plana čine sljedeće odrednice:</w:t>
      </w:r>
    </w:p>
    <w:p w14:paraId="1FDD59A8" w14:textId="77777777" w:rsidR="003C29FC" w:rsidRPr="003C29FC" w:rsidRDefault="003C29FC" w:rsidP="00267DC3">
      <w:pPr>
        <w:ind w:left="360"/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09C5361C" w14:textId="431C0A36" w:rsidR="003C29FC" w:rsidRDefault="003C29FC" w:rsidP="00032BC7">
      <w:pPr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subvencija MZOS-a za prehranu studenata za 10,5 mjeseci u godišnjem iznosu od prosječno 16,10 kuna po obroku</w:t>
      </w:r>
    </w:p>
    <w:p w14:paraId="16FEA67B" w14:textId="77777777" w:rsidR="008C1226" w:rsidRPr="003C29FC" w:rsidRDefault="008C1226" w:rsidP="00032BC7">
      <w:pPr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participacija studenata za prehranu od 6,50 kuna po obroku</w:t>
      </w:r>
    </w:p>
    <w:p w14:paraId="0B4D62B8" w14:textId="022054E7" w:rsidR="007B59BD" w:rsidRPr="003C29FC" w:rsidRDefault="007B59BD" w:rsidP="00032BC7">
      <w:pPr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otvorenje novog restorana stude</w:t>
      </w:r>
      <w:r w:rsidR="00E91FC8">
        <w:rPr>
          <w:rFonts w:ascii="Calibri" w:eastAsia="Calibri" w:hAnsi="Calibri"/>
          <w:sz w:val="22"/>
          <w:szCs w:val="22"/>
          <w:lang w:eastAsia="hr-HR"/>
        </w:rPr>
        <w:t xml:space="preserve">ntske prehrane u Nacionalnoj i </w:t>
      </w:r>
      <w:r>
        <w:rPr>
          <w:rFonts w:ascii="Calibri" w:eastAsia="Calibri" w:hAnsi="Calibri"/>
          <w:sz w:val="22"/>
          <w:szCs w:val="22"/>
          <w:lang w:eastAsia="hr-HR"/>
        </w:rPr>
        <w:t>sveučilišnoj knjižnici krajem 2018, te otvorenje resto</w:t>
      </w:r>
      <w:r w:rsidR="00E91FC8">
        <w:rPr>
          <w:rFonts w:ascii="Calibri" w:eastAsia="Calibri" w:hAnsi="Calibri"/>
          <w:sz w:val="22"/>
          <w:szCs w:val="22"/>
          <w:lang w:eastAsia="hr-HR"/>
        </w:rPr>
        <w:t>rana na Filozofskom fakultetu i Šumarskom</w:t>
      </w:r>
      <w:r>
        <w:rPr>
          <w:rFonts w:ascii="Calibri" w:eastAsia="Calibri" w:hAnsi="Calibri"/>
          <w:sz w:val="22"/>
          <w:szCs w:val="22"/>
          <w:lang w:eastAsia="hr-HR"/>
        </w:rPr>
        <w:t xml:space="preserve"> fakultetu</w:t>
      </w:r>
      <w:r w:rsidR="00E91FC8">
        <w:rPr>
          <w:rFonts w:ascii="Calibri" w:eastAsia="Calibri" w:hAnsi="Calibri"/>
          <w:sz w:val="22"/>
          <w:szCs w:val="22"/>
          <w:lang w:eastAsia="hr-HR"/>
        </w:rPr>
        <w:t xml:space="preserve"> početkom 2019. godine</w:t>
      </w:r>
    </w:p>
    <w:p w14:paraId="025DD913" w14:textId="33F7AA47" w:rsidR="003C29FC" w:rsidRPr="008C1226" w:rsidRDefault="003C29FC" w:rsidP="00032BC7">
      <w:pPr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subvencija MZOS-a za smještaj studenata u studentskim domovima u iznosu od 200,00 kuna po krevetu za 10,5 mjeseci u godini</w:t>
      </w:r>
    </w:p>
    <w:p w14:paraId="655D58D6" w14:textId="7BB371FD" w:rsidR="003C29FC" w:rsidRDefault="003C29FC" w:rsidP="00032BC7">
      <w:pPr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participacija studenata za smještaj u studentskim domovima od prosječno 487,32 kuna po ležaju ovisno o kategorizaciji soba odnosno paviljona i domova, a ukupni kapacitet ležajeva je 7.556 </w:t>
      </w:r>
    </w:p>
    <w:p w14:paraId="2E28F205" w14:textId="4808F894" w:rsidR="008C1226" w:rsidRPr="008C1226" w:rsidRDefault="008C1226" w:rsidP="00032BC7">
      <w:pPr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ostali prihodi od djelatnosti smještaja (trošak obrade natječajne dokumentacije i troškova useljenja)</w:t>
      </w:r>
    </w:p>
    <w:p w14:paraId="4925E6A8" w14:textId="0D067585" w:rsidR="003C29FC" w:rsidRPr="003C29FC" w:rsidRDefault="003C29FC" w:rsidP="00032BC7">
      <w:pPr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prihodi od posredovanja pri zapošljavanju studenata (Student servis)</w:t>
      </w:r>
      <w:r w:rsidR="00863186">
        <w:rPr>
          <w:rFonts w:ascii="Calibri" w:eastAsia="Calibri" w:hAnsi="Calibri"/>
          <w:sz w:val="22"/>
          <w:szCs w:val="22"/>
          <w:lang w:eastAsia="hr-HR"/>
        </w:rPr>
        <w:t xml:space="preserve"> </w:t>
      </w:r>
      <w:r w:rsidR="00A03622">
        <w:rPr>
          <w:rFonts w:ascii="Calibri" w:eastAsia="Calibri" w:hAnsi="Calibri"/>
          <w:sz w:val="22"/>
          <w:szCs w:val="22"/>
          <w:lang w:eastAsia="hr-HR"/>
        </w:rPr>
        <w:t>u iznosu</w:t>
      </w:r>
      <w:r w:rsidR="00DA585E">
        <w:rPr>
          <w:rFonts w:ascii="Calibri" w:eastAsia="Calibri" w:hAnsi="Calibri"/>
          <w:sz w:val="22"/>
          <w:szCs w:val="22"/>
          <w:lang w:eastAsia="hr-HR"/>
        </w:rPr>
        <w:t xml:space="preserve"> od </w:t>
      </w:r>
      <w:r w:rsidR="00A03622">
        <w:rPr>
          <w:rFonts w:ascii="Calibri" w:eastAsia="Calibri" w:hAnsi="Calibri"/>
          <w:sz w:val="22"/>
          <w:szCs w:val="22"/>
          <w:lang w:eastAsia="hr-HR"/>
        </w:rPr>
        <w:t xml:space="preserve">12,5 % na neto primitak studenta </w:t>
      </w:r>
    </w:p>
    <w:p w14:paraId="0E6BD841" w14:textId="77777777" w:rsidR="00DA585E" w:rsidRDefault="003C29FC" w:rsidP="00032BC7">
      <w:pPr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DA585E">
        <w:rPr>
          <w:rFonts w:ascii="Calibri" w:eastAsia="Calibri" w:hAnsi="Calibri"/>
          <w:sz w:val="22"/>
          <w:szCs w:val="22"/>
          <w:lang w:eastAsia="hr-HR"/>
        </w:rPr>
        <w:t xml:space="preserve">prihodi od prodaje roba i usluga koje SC-pruža drugim pravnim i fizičkim osobama </w:t>
      </w:r>
    </w:p>
    <w:p w14:paraId="1F7DABAE" w14:textId="395276B8" w:rsidR="003C29FC" w:rsidRPr="00DA585E" w:rsidRDefault="008C1226" w:rsidP="00032BC7">
      <w:pPr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prihodi od najma </w:t>
      </w:r>
      <w:r w:rsidR="003C29FC" w:rsidRPr="00DA585E">
        <w:rPr>
          <w:rFonts w:ascii="Calibri" w:eastAsia="Calibri" w:hAnsi="Calibri"/>
          <w:sz w:val="22"/>
          <w:szCs w:val="22"/>
          <w:lang w:eastAsia="hr-HR"/>
        </w:rPr>
        <w:t>prostora</w:t>
      </w:r>
    </w:p>
    <w:p w14:paraId="503ABAB8" w14:textId="69E56627" w:rsidR="003C29FC" w:rsidRPr="008C1226" w:rsidRDefault="003C29FC" w:rsidP="00032BC7">
      <w:pPr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lastRenderedPageBreak/>
        <w:t>prihodi od donacija i sponzora</w:t>
      </w:r>
    </w:p>
    <w:p w14:paraId="781A0F64" w14:textId="4EC1C31E" w:rsidR="003C29FC" w:rsidRDefault="003C29FC" w:rsidP="00032BC7">
      <w:pPr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 xml:space="preserve">financijski prihodi </w:t>
      </w:r>
    </w:p>
    <w:p w14:paraId="7A67465D" w14:textId="5B628D1F" w:rsidR="00232A42" w:rsidRDefault="00232A42" w:rsidP="00232A42">
      <w:p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6ECCB95F" w14:textId="0E835763" w:rsidR="00232A42" w:rsidRDefault="00232A42" w:rsidP="00232A42">
      <w:p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Gore navedenim kategorijama skupina prihoda, </w:t>
      </w:r>
      <w:r w:rsidR="00EA6864">
        <w:rPr>
          <w:rFonts w:ascii="Calibri" w:eastAsia="Calibri" w:hAnsi="Calibri"/>
          <w:sz w:val="22"/>
          <w:szCs w:val="22"/>
          <w:lang w:eastAsia="hr-HR"/>
        </w:rPr>
        <w:t xml:space="preserve">bit će pokriveni </w:t>
      </w:r>
      <w:r>
        <w:rPr>
          <w:rFonts w:ascii="Calibri" w:eastAsia="Calibri" w:hAnsi="Calibri"/>
          <w:sz w:val="22"/>
          <w:szCs w:val="22"/>
          <w:lang w:eastAsia="hr-HR"/>
        </w:rPr>
        <w:t>ukupni rashodi poslovanja Studentskog centra koji su grupirani u sljedeće kategorije:</w:t>
      </w:r>
    </w:p>
    <w:p w14:paraId="7AB0973A" w14:textId="4600CD8A" w:rsidR="00232A42" w:rsidRDefault="00232A42" w:rsidP="00032BC7">
      <w:pPr>
        <w:pStyle w:val="Odlomakpopisa"/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rashodi za zaposlene</w:t>
      </w:r>
    </w:p>
    <w:p w14:paraId="27DA0ACA" w14:textId="7D84FC8C" w:rsidR="00232A42" w:rsidRDefault="00232A42" w:rsidP="00032BC7">
      <w:pPr>
        <w:pStyle w:val="Odlomakpopisa"/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materijalni rashodi</w:t>
      </w:r>
    </w:p>
    <w:p w14:paraId="71D97633" w14:textId="51941B3C" w:rsidR="00232A42" w:rsidRDefault="00232A42" w:rsidP="00032BC7">
      <w:pPr>
        <w:pStyle w:val="Odlomakpopisa"/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rashodi amortizacije</w:t>
      </w:r>
    </w:p>
    <w:p w14:paraId="39E5AA75" w14:textId="452F93A0" w:rsidR="00232A42" w:rsidRDefault="00232A42" w:rsidP="00032BC7">
      <w:pPr>
        <w:pStyle w:val="Odlomakpopisa"/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financijski rashodi</w:t>
      </w:r>
    </w:p>
    <w:p w14:paraId="4D3F38DE" w14:textId="079AB694" w:rsidR="00232A42" w:rsidRDefault="00232A42" w:rsidP="00032BC7">
      <w:pPr>
        <w:pStyle w:val="Odlomakpopisa"/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donacije</w:t>
      </w:r>
    </w:p>
    <w:p w14:paraId="555AFAE5" w14:textId="707368F4" w:rsidR="00232A42" w:rsidRDefault="00232A42" w:rsidP="00032BC7">
      <w:pPr>
        <w:pStyle w:val="Odlomakpopisa"/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ostali rashodi</w:t>
      </w:r>
    </w:p>
    <w:p w14:paraId="168E4570" w14:textId="5EC7ED6E" w:rsidR="00A40D46" w:rsidRDefault="00A40D46" w:rsidP="00A40D46">
      <w:p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36EC8FFE" w14:textId="05196E0F" w:rsidR="00A40D46" w:rsidRDefault="00A40D46" w:rsidP="00A40D46">
      <w:p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3B9FF49D" w14:textId="269E464B" w:rsidR="00A40D46" w:rsidRDefault="00A40D46" w:rsidP="00A40D46">
      <w:pPr>
        <w:spacing w:after="200"/>
        <w:jc w:val="left"/>
        <w:rPr>
          <w:rFonts w:ascii="Calibri" w:eastAsia="Calibri" w:hAnsi="Calibri"/>
          <w:b/>
          <w:sz w:val="22"/>
          <w:szCs w:val="22"/>
          <w:lang w:eastAsia="hr-HR"/>
        </w:rPr>
      </w:pPr>
      <w:r w:rsidRPr="00A40D46">
        <w:rPr>
          <w:rFonts w:ascii="Calibri" w:eastAsia="Calibri" w:hAnsi="Calibri"/>
          <w:b/>
          <w:sz w:val="22"/>
          <w:szCs w:val="22"/>
          <w:lang w:eastAsia="hr-HR"/>
        </w:rPr>
        <w:t>Projekcija rezultata poslovanja u 2018. godini</w:t>
      </w:r>
    </w:p>
    <w:p w14:paraId="20FB6B16" w14:textId="40AF02E4" w:rsidR="00A40D46" w:rsidRPr="002946BF" w:rsidRDefault="00A40D46" w:rsidP="00A40D46">
      <w:p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2946BF">
        <w:rPr>
          <w:rFonts w:ascii="Calibri" w:eastAsia="Calibri" w:hAnsi="Calibri"/>
          <w:sz w:val="22"/>
          <w:szCs w:val="22"/>
          <w:lang w:eastAsia="hr-HR"/>
        </w:rPr>
        <w:t>Na temelju proknjiženih dokumenata s datumom 31. listopad</w:t>
      </w:r>
      <w:r w:rsidR="00BF5C10">
        <w:rPr>
          <w:rFonts w:ascii="Calibri" w:eastAsia="Calibri" w:hAnsi="Calibri"/>
          <w:sz w:val="22"/>
          <w:szCs w:val="22"/>
          <w:lang w:eastAsia="hr-HR"/>
        </w:rPr>
        <w:t>a</w:t>
      </w:r>
      <w:r w:rsidRPr="002946BF">
        <w:rPr>
          <w:rFonts w:ascii="Calibri" w:eastAsia="Calibri" w:hAnsi="Calibri"/>
          <w:sz w:val="22"/>
          <w:szCs w:val="22"/>
          <w:lang w:eastAsia="hr-HR"/>
        </w:rPr>
        <w:t xml:space="preserve"> 2018. godine, predviđaju se sljedeći iznosi najvažnijih kategorija poslovanja:</w:t>
      </w:r>
    </w:p>
    <w:p w14:paraId="78E724DE" w14:textId="6062D93A" w:rsidR="00A40D46" w:rsidRPr="002946BF" w:rsidRDefault="00A40D46" w:rsidP="00032BC7">
      <w:pPr>
        <w:pStyle w:val="Odlomakpopisa"/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2946BF">
        <w:rPr>
          <w:rFonts w:ascii="Calibri" w:eastAsia="Calibri" w:hAnsi="Calibri"/>
          <w:sz w:val="22"/>
          <w:szCs w:val="22"/>
          <w:lang w:eastAsia="hr-HR"/>
        </w:rPr>
        <w:t>ukupni prihodi 2018.</w:t>
      </w:r>
      <w:r w:rsidR="00133871">
        <w:rPr>
          <w:rFonts w:ascii="Calibri" w:eastAsia="Calibri" w:hAnsi="Calibri"/>
          <w:sz w:val="22"/>
          <w:szCs w:val="22"/>
          <w:lang w:eastAsia="hr-HR"/>
        </w:rPr>
        <w:t xml:space="preserve"> godine                      227</w:t>
      </w:r>
      <w:r w:rsidRPr="002946BF">
        <w:rPr>
          <w:rFonts w:ascii="Calibri" w:eastAsia="Calibri" w:hAnsi="Calibri"/>
          <w:sz w:val="22"/>
          <w:szCs w:val="22"/>
          <w:lang w:eastAsia="hr-HR"/>
        </w:rPr>
        <w:t>.000.000 kn</w:t>
      </w:r>
    </w:p>
    <w:p w14:paraId="6A34CE1B" w14:textId="1ABA6A04" w:rsidR="00A40D46" w:rsidRPr="002946BF" w:rsidRDefault="00A40D46" w:rsidP="00032BC7">
      <w:pPr>
        <w:pStyle w:val="Odlomakpopisa"/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2946BF">
        <w:rPr>
          <w:rFonts w:ascii="Calibri" w:eastAsia="Calibri" w:hAnsi="Calibri"/>
          <w:sz w:val="22"/>
          <w:szCs w:val="22"/>
          <w:lang w:eastAsia="hr-HR"/>
        </w:rPr>
        <w:t>ukupni rashodi 2018</w:t>
      </w:r>
      <w:r w:rsidR="00133871">
        <w:rPr>
          <w:rFonts w:ascii="Calibri" w:eastAsia="Calibri" w:hAnsi="Calibri"/>
          <w:sz w:val="22"/>
          <w:szCs w:val="22"/>
          <w:lang w:eastAsia="hr-HR"/>
        </w:rPr>
        <w:t>. godine                     217</w:t>
      </w:r>
      <w:r w:rsidRPr="002946BF">
        <w:rPr>
          <w:rFonts w:ascii="Calibri" w:eastAsia="Calibri" w:hAnsi="Calibri"/>
          <w:sz w:val="22"/>
          <w:szCs w:val="22"/>
          <w:lang w:eastAsia="hr-HR"/>
        </w:rPr>
        <w:t>.000.000 kn</w:t>
      </w:r>
    </w:p>
    <w:p w14:paraId="60019918" w14:textId="39F8CA6D" w:rsidR="007A7BBD" w:rsidRDefault="007A7BBD" w:rsidP="00032BC7">
      <w:pPr>
        <w:pStyle w:val="Odlomakpopisa"/>
        <w:numPr>
          <w:ilvl w:val="0"/>
          <w:numId w:val="4"/>
        </w:num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 w:rsidRPr="002946BF">
        <w:rPr>
          <w:rFonts w:ascii="Calibri" w:eastAsia="Calibri" w:hAnsi="Calibri"/>
          <w:sz w:val="22"/>
          <w:szCs w:val="22"/>
          <w:lang w:eastAsia="hr-HR"/>
        </w:rPr>
        <w:t xml:space="preserve">višak prihoda 2018. godine                          </w:t>
      </w:r>
      <w:r w:rsidR="00706893">
        <w:rPr>
          <w:rFonts w:ascii="Calibri" w:eastAsia="Calibri" w:hAnsi="Calibri"/>
          <w:sz w:val="22"/>
          <w:szCs w:val="22"/>
          <w:lang w:eastAsia="hr-HR"/>
        </w:rPr>
        <w:t>10</w:t>
      </w:r>
      <w:r w:rsidR="00CE3B5D">
        <w:rPr>
          <w:rFonts w:ascii="Calibri" w:eastAsia="Calibri" w:hAnsi="Calibri"/>
          <w:sz w:val="22"/>
          <w:szCs w:val="22"/>
          <w:lang w:eastAsia="hr-HR"/>
        </w:rPr>
        <w:t>.</w:t>
      </w:r>
      <w:r w:rsidR="002946BF" w:rsidRPr="002946BF">
        <w:rPr>
          <w:rFonts w:ascii="Calibri" w:eastAsia="Calibri" w:hAnsi="Calibri"/>
          <w:sz w:val="22"/>
          <w:szCs w:val="22"/>
          <w:lang w:eastAsia="hr-HR"/>
        </w:rPr>
        <w:t>000.000 kn</w:t>
      </w:r>
    </w:p>
    <w:p w14:paraId="00C54025" w14:textId="31966E0D" w:rsidR="002946BF" w:rsidRDefault="002946BF" w:rsidP="002946BF">
      <w:p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7308ACFB" w14:textId="77777777" w:rsidR="002946BF" w:rsidRPr="002946BF" w:rsidRDefault="002946BF" w:rsidP="002946BF">
      <w:p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2FC9296F" w14:textId="602D223C" w:rsidR="00232A42" w:rsidRDefault="00232A42" w:rsidP="00232A42">
      <w:p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U nastavku se nalazi tablica plana prihoda i rashoda za 2019. godinu i usporedba sa prethodnim godinama i </w:t>
      </w:r>
      <w:r w:rsidR="001E4FE6">
        <w:rPr>
          <w:rFonts w:ascii="Calibri" w:eastAsia="Calibri" w:hAnsi="Calibri"/>
          <w:sz w:val="22"/>
          <w:szCs w:val="22"/>
          <w:lang w:eastAsia="hr-HR"/>
        </w:rPr>
        <w:t>razdobljem od 1. sij</w:t>
      </w:r>
      <w:r w:rsidR="00531C3F">
        <w:rPr>
          <w:rFonts w:ascii="Calibri" w:eastAsia="Calibri" w:hAnsi="Calibri"/>
          <w:sz w:val="22"/>
          <w:szCs w:val="22"/>
          <w:lang w:eastAsia="hr-HR"/>
        </w:rPr>
        <w:t>ečnja do 30. rujna 2018. godine, te tablica Financijskog plana samo sa podatcima za 2019. godinu</w:t>
      </w:r>
    </w:p>
    <w:p w14:paraId="197769F8" w14:textId="38458148" w:rsidR="00942E98" w:rsidRPr="00232A42" w:rsidRDefault="00942E98" w:rsidP="00232A42">
      <w:pPr>
        <w:spacing w:after="200"/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1ACD5469" w14:textId="77777777" w:rsidR="003C29FC" w:rsidRPr="003C29FC" w:rsidRDefault="003C29FC" w:rsidP="00267DC3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453F14EE" w14:textId="77777777" w:rsidR="003C29FC" w:rsidRPr="003C29FC" w:rsidRDefault="003C29FC" w:rsidP="00267DC3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62EE7D46" w14:textId="77777777" w:rsidR="003C29FC" w:rsidRPr="003C29FC" w:rsidRDefault="003C29FC" w:rsidP="003C29FC">
      <w:pPr>
        <w:rPr>
          <w:rFonts w:ascii="Calibri" w:eastAsia="Calibri" w:hAnsi="Calibri"/>
          <w:b/>
          <w:bCs/>
          <w:sz w:val="22"/>
          <w:szCs w:val="22"/>
          <w:lang w:eastAsia="hr-HR"/>
        </w:rPr>
        <w:sectPr w:rsidR="003C29FC" w:rsidRPr="003C29FC" w:rsidSect="003C29FC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/>
          <w:pgMar w:top="1417" w:right="1797" w:bottom="1417" w:left="1797" w:header="709" w:footer="709" w:gutter="0"/>
          <w:cols w:space="708"/>
          <w:titlePg/>
          <w:docGrid w:linePitch="360"/>
        </w:sectPr>
      </w:pPr>
    </w:p>
    <w:p w14:paraId="0A072103" w14:textId="5E5FAF9C" w:rsidR="00DD5B1E" w:rsidRPr="00DD5B1E" w:rsidRDefault="00267DC3" w:rsidP="00DD5B1E">
      <w:pPr>
        <w:pStyle w:val="Naslov2"/>
        <w:spacing w:after="120"/>
        <w:ind w:left="578" w:hanging="578"/>
        <w:rPr>
          <w:rFonts w:eastAsia="Calibri"/>
        </w:rPr>
      </w:pPr>
      <w:bookmarkStart w:id="13" w:name="_Toc26969425"/>
      <w:r w:rsidRPr="000F7876">
        <w:rPr>
          <w:rFonts w:eastAsia="Calibri"/>
        </w:rPr>
        <w:lastRenderedPageBreak/>
        <w:t>Plan prihoda i rashoda Studentskog centra</w:t>
      </w:r>
      <w:r w:rsidR="00345FDC" w:rsidRPr="000F7876">
        <w:rPr>
          <w:rFonts w:eastAsia="Calibri"/>
        </w:rPr>
        <w:t xml:space="preserve"> u Zagrebu</w:t>
      </w:r>
      <w:r w:rsidRPr="000F7876">
        <w:rPr>
          <w:rFonts w:eastAsia="Calibri"/>
        </w:rPr>
        <w:t xml:space="preserve"> za</w:t>
      </w:r>
      <w:r w:rsidR="003C29FC" w:rsidRPr="000F7876">
        <w:rPr>
          <w:rFonts w:eastAsia="Calibri"/>
        </w:rPr>
        <w:t xml:space="preserve"> 2019. </w:t>
      </w:r>
      <w:r w:rsidRPr="000F7876">
        <w:rPr>
          <w:rFonts w:eastAsia="Calibri"/>
        </w:rPr>
        <w:t>godinu</w:t>
      </w:r>
      <w:bookmarkEnd w:id="13"/>
    </w:p>
    <w:tbl>
      <w:tblPr>
        <w:tblW w:w="515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60"/>
        <w:gridCol w:w="1480"/>
        <w:gridCol w:w="1420"/>
        <w:gridCol w:w="1360"/>
        <w:gridCol w:w="1380"/>
        <w:gridCol w:w="1600"/>
        <w:gridCol w:w="757"/>
      </w:tblGrid>
      <w:tr w:rsidR="00DD5B1E" w:rsidRPr="00DD5B1E" w14:paraId="65C9E5A0" w14:textId="77777777" w:rsidTr="00DD5B1E">
        <w:trPr>
          <w:trHeight w:val="315"/>
        </w:trPr>
        <w:tc>
          <w:tcPr>
            <w:tcW w:w="960" w:type="dxa"/>
            <w:shd w:val="clear" w:color="000000" w:fill="FFFFCC"/>
            <w:noWrap/>
            <w:vAlign w:val="center"/>
            <w:hideMark/>
          </w:tcPr>
          <w:p w14:paraId="4585B82E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  <w:t>Konto</w:t>
            </w:r>
          </w:p>
        </w:tc>
        <w:tc>
          <w:tcPr>
            <w:tcW w:w="4560" w:type="dxa"/>
            <w:shd w:val="clear" w:color="000000" w:fill="FFFFCC"/>
            <w:noWrap/>
            <w:vAlign w:val="center"/>
            <w:hideMark/>
          </w:tcPr>
          <w:p w14:paraId="35F7870A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480" w:type="dxa"/>
            <w:shd w:val="clear" w:color="000000" w:fill="FFFFCC"/>
            <w:noWrap/>
            <w:vAlign w:val="center"/>
            <w:hideMark/>
          </w:tcPr>
          <w:p w14:paraId="74046BA9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  <w:t>2015.</w:t>
            </w:r>
          </w:p>
        </w:tc>
        <w:tc>
          <w:tcPr>
            <w:tcW w:w="1420" w:type="dxa"/>
            <w:shd w:val="clear" w:color="000000" w:fill="FFFFCC"/>
            <w:noWrap/>
            <w:vAlign w:val="center"/>
            <w:hideMark/>
          </w:tcPr>
          <w:p w14:paraId="68A33B36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  <w:t>2016.</w:t>
            </w:r>
          </w:p>
        </w:tc>
        <w:tc>
          <w:tcPr>
            <w:tcW w:w="1360" w:type="dxa"/>
            <w:shd w:val="clear" w:color="000000" w:fill="FFFFCC"/>
            <w:noWrap/>
            <w:vAlign w:val="center"/>
            <w:hideMark/>
          </w:tcPr>
          <w:p w14:paraId="59237A88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  <w:t>2017.</w:t>
            </w:r>
          </w:p>
        </w:tc>
        <w:tc>
          <w:tcPr>
            <w:tcW w:w="1380" w:type="dxa"/>
            <w:shd w:val="clear" w:color="000000" w:fill="FFFFCC"/>
            <w:noWrap/>
            <w:vAlign w:val="center"/>
            <w:hideMark/>
          </w:tcPr>
          <w:p w14:paraId="41208D2C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  <w:t>9.2018.</w:t>
            </w:r>
          </w:p>
        </w:tc>
        <w:tc>
          <w:tcPr>
            <w:tcW w:w="1600" w:type="dxa"/>
            <w:shd w:val="clear" w:color="000000" w:fill="FFFFCC"/>
            <w:noWrap/>
            <w:vAlign w:val="center"/>
            <w:hideMark/>
          </w:tcPr>
          <w:p w14:paraId="18D49BB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  <w:t>Plan 2019.</w:t>
            </w:r>
          </w:p>
        </w:tc>
        <w:tc>
          <w:tcPr>
            <w:tcW w:w="1380" w:type="dxa"/>
            <w:shd w:val="clear" w:color="000000" w:fill="FFFFCC"/>
            <w:vAlign w:val="center"/>
            <w:hideMark/>
          </w:tcPr>
          <w:p w14:paraId="2F658C73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r-HR"/>
              </w:rPr>
              <w:t>19/17 (%)</w:t>
            </w:r>
          </w:p>
        </w:tc>
      </w:tr>
      <w:tr w:rsidR="00DD5B1E" w:rsidRPr="00DD5B1E" w14:paraId="145FBCA7" w14:textId="77777777" w:rsidTr="00DD5B1E">
        <w:trPr>
          <w:trHeight w:val="315"/>
        </w:trPr>
        <w:tc>
          <w:tcPr>
            <w:tcW w:w="960" w:type="dxa"/>
            <w:shd w:val="clear" w:color="000000" w:fill="ED7D31"/>
            <w:noWrap/>
            <w:vAlign w:val="center"/>
            <w:hideMark/>
          </w:tcPr>
          <w:p w14:paraId="0D7B20C4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4560" w:type="dxa"/>
            <w:shd w:val="clear" w:color="000000" w:fill="ED7D31"/>
            <w:noWrap/>
            <w:vAlign w:val="center"/>
            <w:hideMark/>
          </w:tcPr>
          <w:p w14:paraId="47A4B96C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PRIHODI</w:t>
            </w:r>
          </w:p>
        </w:tc>
        <w:tc>
          <w:tcPr>
            <w:tcW w:w="1480" w:type="dxa"/>
            <w:shd w:val="clear" w:color="000000" w:fill="ED7D31"/>
            <w:noWrap/>
            <w:vAlign w:val="center"/>
            <w:hideMark/>
          </w:tcPr>
          <w:p w14:paraId="156A433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237.494.998</w:t>
            </w:r>
          </w:p>
        </w:tc>
        <w:tc>
          <w:tcPr>
            <w:tcW w:w="1420" w:type="dxa"/>
            <w:shd w:val="clear" w:color="000000" w:fill="ED7D31"/>
            <w:noWrap/>
            <w:vAlign w:val="center"/>
            <w:hideMark/>
          </w:tcPr>
          <w:p w14:paraId="28A287A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219.508.213</w:t>
            </w:r>
          </w:p>
        </w:tc>
        <w:tc>
          <w:tcPr>
            <w:tcW w:w="1360" w:type="dxa"/>
            <w:shd w:val="clear" w:color="000000" w:fill="ED7D31"/>
            <w:noWrap/>
            <w:vAlign w:val="center"/>
            <w:hideMark/>
          </w:tcPr>
          <w:p w14:paraId="7E3ADB3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251.532.723</w:t>
            </w:r>
          </w:p>
        </w:tc>
        <w:tc>
          <w:tcPr>
            <w:tcW w:w="1380" w:type="dxa"/>
            <w:shd w:val="clear" w:color="000000" w:fill="ED7D31"/>
            <w:noWrap/>
            <w:vAlign w:val="center"/>
            <w:hideMark/>
          </w:tcPr>
          <w:p w14:paraId="32F9E7F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157.030.744</w:t>
            </w:r>
          </w:p>
        </w:tc>
        <w:tc>
          <w:tcPr>
            <w:tcW w:w="1600" w:type="dxa"/>
            <w:shd w:val="clear" w:color="000000" w:fill="ED7D31"/>
            <w:noWrap/>
            <w:vAlign w:val="center"/>
            <w:hideMark/>
          </w:tcPr>
          <w:p w14:paraId="3844ADB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234.818.000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3DCA490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93</w:t>
            </w:r>
          </w:p>
        </w:tc>
      </w:tr>
      <w:tr w:rsidR="00DD5B1E" w:rsidRPr="00DD5B1E" w14:paraId="3A08EF47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37D50DDD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31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03819DCC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PRIHODI OD PRODAJE ROBA I USLUGA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1E8F4BA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65.644.719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7A56873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77.902.841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648DDCE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78.884.111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3160BCC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54.097.962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6736C18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81.056.000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3AAA804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103</w:t>
            </w:r>
          </w:p>
        </w:tc>
      </w:tr>
      <w:tr w:rsidR="00DD5B1E" w:rsidRPr="00DD5B1E" w14:paraId="33529641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03D04074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311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67454475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PRODAJE ROBA I USLUGA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67601DA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65.644.719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6D5FB2F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77.902.841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0B61994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78.884.111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3A411F4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54.097.962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6F59469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81.056.000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EF54B3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103</w:t>
            </w:r>
          </w:p>
        </w:tc>
      </w:tr>
      <w:tr w:rsidR="00DD5B1E" w:rsidRPr="00DD5B1E" w14:paraId="72582A97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B145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3111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B27B6C0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PRODAJE ROBA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D9AD49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42.197.959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DAAAE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44.965.845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ADB380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43.756.487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7017C1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29.021.572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F039CB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46.100.000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089FB7B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105</w:t>
            </w:r>
          </w:p>
        </w:tc>
      </w:tr>
      <w:tr w:rsidR="00DD5B1E" w:rsidRPr="00DD5B1E" w14:paraId="54F3D467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66E2C2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3112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51608B6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PRUŽANJA USLUGA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591EF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23.446.760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058C2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32.936.996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EDD696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35.127.624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F21CD6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25.076.390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ED2476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34.956.000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40A29D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</w:t>
            </w:r>
          </w:p>
        </w:tc>
      </w:tr>
      <w:tr w:rsidR="00DD5B1E" w:rsidRPr="00DD5B1E" w14:paraId="24F461AD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29284F3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0A736B4A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PRIHODI OD ČLANARINA I ČLANSKIH D.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08E7B0D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51.543.222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3B78732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54.272.304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16E6CF2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56.682.465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2FA6BEA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44.146.020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2AEDB7B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60.800.000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CAD71D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107</w:t>
            </w:r>
          </w:p>
        </w:tc>
      </w:tr>
      <w:tr w:rsidR="00DD5B1E" w:rsidRPr="00DD5B1E" w14:paraId="75A56DBF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4E540256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321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07EA8AF1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ČLANARINA I ČL.DOPRINOSA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4BE0F00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51.543.222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0F652A6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54.272.304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3717FCB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56.682.465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2E47EAA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44.146.020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1800E1A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60.800.000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4DDA23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107</w:t>
            </w:r>
          </w:p>
        </w:tc>
      </w:tr>
      <w:tr w:rsidR="00DD5B1E" w:rsidRPr="00DD5B1E" w14:paraId="244AC544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70412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3211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B7F7BDB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ČLANARINE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BF7DD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51.543.222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4B6F8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54.272.304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6037B3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56.682.465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E9BDF8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44.146.020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DA138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60.800.000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52B2C2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107</w:t>
            </w:r>
          </w:p>
        </w:tc>
      </w:tr>
      <w:tr w:rsidR="00DD5B1E" w:rsidRPr="00DD5B1E" w14:paraId="1FF83B61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637E9266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33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09C344F3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PRIHODI PO POSEBNIM PROPISIMA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2338D55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79.226.381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565DA49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78.606.523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617F952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79.359.401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768A261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52.456.571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2CE495F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81.240.000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85A6C4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102</w:t>
            </w:r>
          </w:p>
        </w:tc>
      </w:tr>
      <w:tr w:rsidR="00DD5B1E" w:rsidRPr="00DD5B1E" w14:paraId="38864BDD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110AC77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331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6591ED4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PO POSEBNIM PROPISIMA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2A49861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79.226.381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61AA793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78.606.523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63F866A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79.359.401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4B8604C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52.456.571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6F73364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81.240.000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31F5A9F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102</w:t>
            </w:r>
          </w:p>
        </w:tc>
      </w:tr>
      <w:tr w:rsidR="00DD5B1E" w:rsidRPr="00DD5B1E" w14:paraId="297090FE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191CAD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3311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456DE5F3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PO POSEBNIM PROPISIMA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1B719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79.165.512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E1B7A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78.018.688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D4F369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79.225.954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2ED3BA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52.176.056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21673D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80.750.000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267212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102</w:t>
            </w:r>
          </w:p>
        </w:tc>
      </w:tr>
      <w:tr w:rsidR="00DD5B1E" w:rsidRPr="00DD5B1E" w14:paraId="67A6F27D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772B5A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3312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1CC6F5B0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PO POSEBNIM PROPISIMA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CC1A2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60.869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C154E3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587.835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866AFA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133.447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66E914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280.515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AC866A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490.000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516D2E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367</w:t>
            </w:r>
          </w:p>
        </w:tc>
      </w:tr>
      <w:tr w:rsidR="00DD5B1E" w:rsidRPr="00DD5B1E" w14:paraId="38D0920C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0AB1932F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59682985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PRIHODI OD IMOVINE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0C0DBD0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1.539.026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061A0DC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1.870.572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308FBA1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1.644.982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14E3485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904.836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6E5C1E9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1.187.000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F0E0B3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72</w:t>
            </w:r>
          </w:p>
        </w:tc>
      </w:tr>
      <w:tr w:rsidR="00DD5B1E" w:rsidRPr="00DD5B1E" w14:paraId="36DDCECA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347FAD2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341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21218B81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FINANCIJSKE IMOVINE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1EF1966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537.668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3523AC4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35.484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34952F3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729.337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5A40D10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356.640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03A0E6E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EC6ACB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48</w:t>
            </w:r>
          </w:p>
        </w:tc>
      </w:tr>
      <w:tr w:rsidR="00DD5B1E" w:rsidRPr="00DD5B1E" w14:paraId="45A2C21C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52E61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3414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6551B780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ZATEZNIH KAMATA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F99DB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54.603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2444C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35.192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B6E80B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17.016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94C0BA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4.443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568AB9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15.000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2B8C6F9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88</w:t>
            </w:r>
          </w:p>
        </w:tc>
      </w:tr>
      <w:tr w:rsidR="00DD5B1E" w:rsidRPr="00DD5B1E" w14:paraId="5DA5F97F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FD917A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3415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0DC2BEFA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POZITIVNIH TEČAJNIH RAZLIKA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25458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2.213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7E820A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292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F3AA39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4.400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7A34D7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2.244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EDFDE7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8.400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D666E6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191</w:t>
            </w:r>
          </w:p>
        </w:tc>
      </w:tr>
      <w:tr w:rsidR="00DD5B1E" w:rsidRPr="00DD5B1E" w14:paraId="10D7C94C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61710D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3416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0C3AD97E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DIVIDENDI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8B65B1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480.852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D2450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BAFAB3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707.921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D4805E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349.953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F16DC6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326.600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B12872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46</w:t>
            </w:r>
          </w:p>
        </w:tc>
      </w:tr>
      <w:tr w:rsidR="00DD5B1E" w:rsidRPr="00DD5B1E" w14:paraId="6370B26A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41523244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342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095F2363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NEFINANCIJSKE IMOVINE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21DD47C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1.001.358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4117B40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1.835.088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45631BE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915.645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063179A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548.196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3315D41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837.000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777367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91</w:t>
            </w:r>
          </w:p>
        </w:tc>
      </w:tr>
      <w:tr w:rsidR="00DD5B1E" w:rsidRPr="00DD5B1E" w14:paraId="0070B13F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798823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3421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2689BA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ZAKUPA I IZNAJMLJIVANJA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2292A8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898.294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50EEA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1.740.319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BE081A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835.461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EDB406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486.089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C42B3F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737.000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5FEF10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88</w:t>
            </w:r>
          </w:p>
        </w:tc>
      </w:tr>
      <w:tr w:rsidR="00DD5B1E" w:rsidRPr="00DD5B1E" w14:paraId="2F9CEF87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4C775A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3422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68BC41C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PRIHODI OD NEFIN. IMOVINE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AEF5AA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103.064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76D6B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94.769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918474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80.184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3745BD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62.107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1F4458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31B767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125</w:t>
            </w:r>
          </w:p>
        </w:tc>
      </w:tr>
      <w:tr w:rsidR="00DD5B1E" w:rsidRPr="00DD5B1E" w14:paraId="4DDA5EDB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329DD347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35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6BBF1E56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PRIHODI OD DONACIJA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1DFBB76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35.931.248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5CB72B6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4.173.384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7A08F17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30.148.111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44248DB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5.066.584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495E835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9.997.000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9E0BDB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33</w:t>
            </w:r>
          </w:p>
        </w:tc>
      </w:tr>
      <w:tr w:rsidR="00DD5B1E" w:rsidRPr="00DD5B1E" w14:paraId="170E5504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4D75E7CD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3F4A810F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DONACIJE IZ PRORAČUNA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2845F14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35.000.000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1E45AF3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2.900.000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725FD84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20.000.000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61F9DD7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49B1C97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48AACA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4248D0B0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E045D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3511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05E3CBE2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DONACIJA IZ DRŽAVNOG P.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F1145D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35.000.000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4B201E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2.900.000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C00EEB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20.000.000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AD2A17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D8A55C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F08DE6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2D5BBBEA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7E7ABD7C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lastRenderedPageBreak/>
              <w:t>352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45C43E2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INOZEMNIH VLADA I MEĐ.O.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14920F3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425E02F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2BA4F66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728EA9F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7.450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661C021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13.000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B88E23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2C87AB4E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4C89D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3521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0D1093F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INOZEMNIH VLADA I MEĐ.O.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E5CAA6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01F64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A51D8D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F94C4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7.450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6F14B1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13.000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11DB7E4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43C2B845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6BC3967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353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496F555A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TRGOVAČKIH DRUŠTAVA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4F2A318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119.013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20BB5EC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104.237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4F30353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144.626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0775490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105.752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3980770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184.000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1063125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127</w:t>
            </w:r>
          </w:p>
        </w:tc>
      </w:tr>
      <w:tr w:rsidR="00DD5B1E" w:rsidRPr="00DD5B1E" w14:paraId="46DB1FCC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23F8CC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3531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1F0C79C3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TRGOVAČKIH DRUŠTAVA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CA7E48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119.013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F74C8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104.237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D400BC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144.626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D1062E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105.752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8AF05B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184.000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2D7A45F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127</w:t>
            </w:r>
          </w:p>
        </w:tc>
      </w:tr>
      <w:tr w:rsidR="00DD5B1E" w:rsidRPr="00DD5B1E" w14:paraId="43EF8937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5F5FB3BE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354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757F69AB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GRAĐANA I KUĆANSTAVA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3405C9A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5D168B6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44EE9F9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116C83E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0B0BE81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2D296C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5ED2F17A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576FE7E8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355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7B20A2D1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PRIHODI OD DONACIJA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2E132F9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812.235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3114F9C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1.169.147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0CBF76A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10.003.485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2836B37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4.953.382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558F9FD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9.800.000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01F2E8A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98</w:t>
            </w:r>
          </w:p>
        </w:tc>
      </w:tr>
      <w:tr w:rsidR="00DD5B1E" w:rsidRPr="00DD5B1E" w14:paraId="21B871C9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86CDBB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3551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178F6BCF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PRIHODI OD DONACIJA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2794C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812.235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827E9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1.169.147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23E3B0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10.003.485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86C01F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4.953.382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93587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9.800.000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9B4A20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98</w:t>
            </w:r>
          </w:p>
        </w:tc>
      </w:tr>
      <w:tr w:rsidR="00DD5B1E" w:rsidRPr="00DD5B1E" w14:paraId="7855616A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3BF1E916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4A87CC41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OSTALI PRIHODI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56B3BC9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3.610.402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4856EB0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2.682.589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49838D9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4.813.653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56DC959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358.771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67641F6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538.000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071629F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</w:t>
            </w:r>
          </w:p>
        </w:tc>
      </w:tr>
      <w:tr w:rsidR="00DD5B1E" w:rsidRPr="00DD5B1E" w14:paraId="21791E93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7E871A89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361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201203D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NAKNADE ŠTETE I REFUNDACIJA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6E2B062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105.651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03971FD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923.185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57AC6A4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100.668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0C75AEA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60.713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19B9675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278.000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8BDB94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276</w:t>
            </w:r>
          </w:p>
        </w:tc>
      </w:tr>
      <w:tr w:rsidR="00DD5B1E" w:rsidRPr="00DD5B1E" w14:paraId="2D6B0BD1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96C226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3611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38A2EFF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NAKNADE ŠTETA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DDDA1F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93.829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9C420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693.691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79DB53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77.902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83E2BC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55.313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21D2F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20A6788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103</w:t>
            </w:r>
          </w:p>
        </w:tc>
      </w:tr>
      <w:tr w:rsidR="00DD5B1E" w:rsidRPr="00DD5B1E" w14:paraId="3F79DB6E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B127EA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3612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6D5537C9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REFUNDACIJA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94A1CE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11.822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4449C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229.494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5CFFCA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22.766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71BD7C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5.400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231A9C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198.000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164A67B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870</w:t>
            </w:r>
          </w:p>
        </w:tc>
      </w:tr>
      <w:tr w:rsidR="00DD5B1E" w:rsidRPr="00DD5B1E" w14:paraId="7DCC848D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40E3DFC8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362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010CC6D0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PRODAJE DUGOTR. IMOVINE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6233D42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1.501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795EDE0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235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477842C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447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6BA79C5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14.138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1825CF1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D854C4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2237</w:t>
            </w:r>
          </w:p>
        </w:tc>
      </w:tr>
      <w:tr w:rsidR="00DD5B1E" w:rsidRPr="00DD5B1E" w14:paraId="0D734BB6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61520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3621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466548D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PRIHODI OD PRODAJE DUGOTR. IMOVINE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6A910C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1.501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F4F7D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235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6D39A6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ED7A2A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14.138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187F22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27629ED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2237</w:t>
            </w:r>
          </w:p>
        </w:tc>
      </w:tr>
      <w:tr w:rsidR="00DD5B1E" w:rsidRPr="00DD5B1E" w14:paraId="20BD10DF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1B2C36CC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363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0A3EF3FF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NESPOMENUTI PRIHODI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2C2346D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3.503.250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606191B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1.759.169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1A1F79F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4.712.538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4495B3F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283.920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3E260B6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250.000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48F83B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</w:t>
            </w:r>
          </w:p>
        </w:tc>
      </w:tr>
      <w:tr w:rsidR="00DD5B1E" w:rsidRPr="00DD5B1E" w14:paraId="6E7A9CCB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3D0B7D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3631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10EE7109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OTPIS OBVEZA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67329B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61.043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13CA8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14CE18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D75AF8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6DB5E3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38BAB9E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16B12B38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DE1BB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3632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13D95090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NAPLAĆENA OTPISANA POTRAŽIVANJA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2F4502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57.858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B37F3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101.331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E256BA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2.349.096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C9ECDD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1.991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34C70F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696EA8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</w:t>
            </w:r>
          </w:p>
        </w:tc>
      </w:tr>
      <w:tr w:rsidR="00DD5B1E" w:rsidRPr="00DD5B1E" w14:paraId="7908A057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3D0E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3633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4A01BAF5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NESPOMENUTI PRIHODI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6E13B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3.384.349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CF6E44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1.657.838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69FD28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2.363.442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C5D60E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281.929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55C986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190.000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C4E75C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</w:t>
            </w:r>
          </w:p>
        </w:tc>
      </w:tr>
      <w:tr w:rsidR="00DD5B1E" w:rsidRPr="00DD5B1E" w14:paraId="35C24146" w14:textId="77777777" w:rsidTr="00DD5B1E">
        <w:trPr>
          <w:trHeight w:val="315"/>
        </w:trPr>
        <w:tc>
          <w:tcPr>
            <w:tcW w:w="960" w:type="dxa"/>
            <w:shd w:val="clear" w:color="000000" w:fill="ED7D31"/>
            <w:noWrap/>
            <w:vAlign w:val="center"/>
            <w:hideMark/>
          </w:tcPr>
          <w:p w14:paraId="5AFC1607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4560" w:type="dxa"/>
            <w:shd w:val="clear" w:color="000000" w:fill="ED7D31"/>
            <w:noWrap/>
            <w:vAlign w:val="center"/>
            <w:hideMark/>
          </w:tcPr>
          <w:p w14:paraId="13E5DE17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RASHODI</w:t>
            </w:r>
          </w:p>
        </w:tc>
        <w:tc>
          <w:tcPr>
            <w:tcW w:w="1480" w:type="dxa"/>
            <w:shd w:val="clear" w:color="000000" w:fill="ED7D31"/>
            <w:noWrap/>
            <w:vAlign w:val="center"/>
            <w:hideMark/>
          </w:tcPr>
          <w:p w14:paraId="7485E02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221.535.665</w:t>
            </w:r>
          </w:p>
        </w:tc>
        <w:tc>
          <w:tcPr>
            <w:tcW w:w="1420" w:type="dxa"/>
            <w:shd w:val="clear" w:color="000000" w:fill="ED7D31"/>
            <w:noWrap/>
            <w:vAlign w:val="center"/>
            <w:hideMark/>
          </w:tcPr>
          <w:p w14:paraId="4EF4790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217.071.375</w:t>
            </w:r>
          </w:p>
        </w:tc>
        <w:tc>
          <w:tcPr>
            <w:tcW w:w="1360" w:type="dxa"/>
            <w:shd w:val="clear" w:color="000000" w:fill="ED7D31"/>
            <w:noWrap/>
            <w:vAlign w:val="center"/>
            <w:hideMark/>
          </w:tcPr>
          <w:p w14:paraId="13D2F08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223.409.141</w:t>
            </w:r>
          </w:p>
        </w:tc>
        <w:tc>
          <w:tcPr>
            <w:tcW w:w="1380" w:type="dxa"/>
            <w:shd w:val="clear" w:color="000000" w:fill="ED7D31"/>
            <w:noWrap/>
            <w:vAlign w:val="center"/>
            <w:hideMark/>
          </w:tcPr>
          <w:p w14:paraId="1E63659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148.512.429</w:t>
            </w:r>
          </w:p>
        </w:tc>
        <w:tc>
          <w:tcPr>
            <w:tcW w:w="1600" w:type="dxa"/>
            <w:shd w:val="clear" w:color="000000" w:fill="ED7D31"/>
            <w:noWrap/>
            <w:vAlign w:val="center"/>
            <w:hideMark/>
          </w:tcPr>
          <w:p w14:paraId="663CD17B" w14:textId="61A39790" w:rsidR="00DD5B1E" w:rsidRPr="00DD5B1E" w:rsidRDefault="006E2D4A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219.124</w:t>
            </w:r>
            <w:r w:rsidR="00DD5B1E"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.300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63D390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98</w:t>
            </w:r>
          </w:p>
        </w:tc>
      </w:tr>
      <w:tr w:rsidR="00DD5B1E" w:rsidRPr="00DD5B1E" w14:paraId="049E883F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784EF1F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41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07A4B0C0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RASHODI ZA ZAPOSLENE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541D758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87.935.646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0932128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88.626.019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60FDD37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90.110.074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04A6FAF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67.553.732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14F7859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93.660.000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6CBD45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104</w:t>
            </w:r>
          </w:p>
        </w:tc>
      </w:tr>
      <w:tr w:rsidR="00DD5B1E" w:rsidRPr="00DD5B1E" w14:paraId="5830B01B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50DD7CA0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411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5C02F89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PLAĆE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79088DD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74.317.423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5836D6D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74.860.938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4ADCA64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75.609.363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0DE4107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56.386.766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015980A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77.465.000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1AA2A9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102</w:t>
            </w:r>
          </w:p>
        </w:tc>
      </w:tr>
      <w:tr w:rsidR="00DD5B1E" w:rsidRPr="00DD5B1E" w14:paraId="40C791B2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E0EB86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4111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5B86D36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PLAĆE ZA REDOVAN RAD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42A24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74.311.463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58931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74.850.507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3110CD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75.609.363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026624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56.386.766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B9442C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77.465.000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11D202F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102</w:t>
            </w:r>
          </w:p>
        </w:tc>
      </w:tr>
      <w:tr w:rsidR="00DD5B1E" w:rsidRPr="00DD5B1E" w14:paraId="0F107569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432D31B4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412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37D8B0A4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RASHODI ZA ZAPOSLENE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0EFD4CC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998.472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2677804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1.098.433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5180112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1.727.500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391F19A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1.643.690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7928DC2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2.946.000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2F91FFD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171</w:t>
            </w:r>
          </w:p>
        </w:tc>
      </w:tr>
      <w:tr w:rsidR="00DD5B1E" w:rsidRPr="00DD5B1E" w14:paraId="111FAC1A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74E742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4121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0D88599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RASHODI ZA ZAPOSLENE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D8A286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998.472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3BFD5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1.098.433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073906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1.727.500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C76D10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1.643.690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53EA43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3.006.000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F2E5FD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174</w:t>
            </w:r>
          </w:p>
        </w:tc>
      </w:tr>
      <w:tr w:rsidR="00DD5B1E" w:rsidRPr="00DD5B1E" w14:paraId="6DBA6185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071A11A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413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0E22F91A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DOPRINOSI NA PLAĆE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6EBB02F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12.619.751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176E3B4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12.666.648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7AE5532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12.773.211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4AB3239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9.523.276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5569CCA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13.249.000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6DCBFE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104</w:t>
            </w:r>
          </w:p>
        </w:tc>
      </w:tr>
      <w:tr w:rsidR="00DD5B1E" w:rsidRPr="00DD5B1E" w14:paraId="4032B040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3C2766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4131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8C04619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DORPINOSI ZA ZDRAVSTVENO OSIGURANJE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4E295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11.372.451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93C23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11.414.712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78DD3B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11.510.743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700761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8.582.022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7BE287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11.965.200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5224EB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104</w:t>
            </w:r>
          </w:p>
        </w:tc>
      </w:tr>
      <w:tr w:rsidR="00DD5B1E" w:rsidRPr="00DD5B1E" w14:paraId="6DD0F7E0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A06522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4132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6B54BA0B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DOPRINOSI ZA ZAPOŠLJAVANJE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C72190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1.247.300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037041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1.251.936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9A4214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1.262.468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89D422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941.254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3FF0C0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1.283.800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A7D8E8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102</w:t>
            </w:r>
          </w:p>
        </w:tc>
      </w:tr>
      <w:tr w:rsidR="00DD5B1E" w:rsidRPr="00DD5B1E" w14:paraId="4DB04D90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04C246BD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lastRenderedPageBreak/>
              <w:t>42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2C20659A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MATERIJALNI RASHODI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71E68D7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109.214.593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34CE549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119.097.383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6A8F110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109.896.558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0D8CDE9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73.865.819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7042E372" w14:textId="40B6626D" w:rsidR="00DD5B1E" w:rsidRPr="00DD5B1E" w:rsidRDefault="00F85B27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109.81</w:t>
            </w:r>
            <w:r w:rsidR="00DD5B1E"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2.100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11C81E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</w:t>
            </w:r>
          </w:p>
        </w:tc>
      </w:tr>
      <w:tr w:rsidR="00DD5B1E" w:rsidRPr="00DD5B1E" w14:paraId="1C95E4C7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7F9C748F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30309DB1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NAKNADE TROŠKOVA ZAPOSLENIMA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541E5FF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5.891.300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2C55AB8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5.793.303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6DA2377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5.814.170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0337309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4.267.174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774EFE3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6.006.600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2C7B987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103</w:t>
            </w:r>
          </w:p>
        </w:tc>
      </w:tr>
      <w:tr w:rsidR="00DD5B1E" w:rsidRPr="00DD5B1E" w14:paraId="127A5A35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767950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4211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0518D5CC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SLUŽBENA PUTOVANJA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CE9D8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81.471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7DC9D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41.019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5B409E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60.431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6EBC3F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54.604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DCADD8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75.500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AA0B63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125</w:t>
            </w:r>
          </w:p>
        </w:tc>
      </w:tr>
      <w:tr w:rsidR="00DD5B1E" w:rsidRPr="00DD5B1E" w14:paraId="2A866EA1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E36603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4212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00CD7B3A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NAKNADE ZA PRIJEVOZ NA RAD I SA RADA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5FD168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5.796.592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56AE5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5.727.916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D6BD8E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5.703.166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D6C51A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4.189.000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F85880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5.866.100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0C040E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103</w:t>
            </w:r>
          </w:p>
        </w:tc>
      </w:tr>
      <w:tr w:rsidR="00DD5B1E" w:rsidRPr="00DD5B1E" w14:paraId="747DEAAD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EDD60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4213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268F58E9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STRUČNO USAVRŠAVANJE ZAPOSLENIH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529C7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13.237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4A60F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24.368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075EF3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50.573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766FFE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23.570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573079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65.000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8F8310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129</w:t>
            </w:r>
          </w:p>
        </w:tc>
      </w:tr>
      <w:tr w:rsidR="00DD5B1E" w:rsidRPr="00DD5B1E" w14:paraId="225A9275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1DA0E8D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422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41110221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NAKNADE ČLANOVIMA U PREDSTAV.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448B822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370D0E0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0ADFDFB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49951EC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78CBA3B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3753BBD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15D4C5A9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07B15A70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423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39E73C8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NAKNADE VOLONTERIMA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770ABA1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719238D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11.263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119C196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10.557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2C884BC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10.740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03D001B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12.000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DDD821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114</w:t>
            </w:r>
          </w:p>
        </w:tc>
      </w:tr>
      <w:tr w:rsidR="00DD5B1E" w:rsidRPr="00DD5B1E" w14:paraId="39BD61F7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FB04D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4231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50B2D86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NAKNADE ZA OBAVLJANJE DJELATNOSTI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DE465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3C8D0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10.161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7FC470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10.557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43E860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10.740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DA89F3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12.000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38F2128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114</w:t>
            </w:r>
          </w:p>
        </w:tc>
      </w:tr>
      <w:tr w:rsidR="00DD5B1E" w:rsidRPr="00DD5B1E" w14:paraId="67850AB8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641EEB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4233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6902DD35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NAKNADE OSTALIH TROŠKOVA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ED312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83FC3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1.102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56F894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2F2EED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CC0A95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62D00D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2DF0F000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75F928E8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424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72A333FB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NAKNADE OSTALIM OSOBAMA IZVAN R.O.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7A0E0D0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0815E41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4ADB07A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417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4FC1D40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59F0177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AC1F56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34129283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33F99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4242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7FA8AD7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NAKNADE TROŠKOVA SLUŽBENIH PUTOV.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1AD3F6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E6668C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9CF492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417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0363E5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C02CCB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274C0B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2A69D86A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478B777E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425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4C73F6B0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RASHODI ZA USLUGE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17CB969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28.987.442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785C810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33.776.465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0FCF04D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32.903.965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13FAA75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22.572.306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11F1B322" w14:textId="5D299512" w:rsidR="00DD5B1E" w:rsidRPr="00DD5B1E" w:rsidRDefault="00F85B27" w:rsidP="00F85B2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31.91</w:t>
            </w:r>
            <w:r w:rsidR="00DD5B1E"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9.200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0071D7A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96</w:t>
            </w:r>
          </w:p>
        </w:tc>
      </w:tr>
      <w:tr w:rsidR="00DD5B1E" w:rsidRPr="00DD5B1E" w14:paraId="0FCA79B2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0125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4251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4CEC1238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USLUGE TELEFONA, POŠTE I PRIJEVOZA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83CD8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1.104.444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6F9B9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1.331.842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2AFCB0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1.275.813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D0C1AE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496.141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71615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1.090.700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CB03AB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85</w:t>
            </w:r>
          </w:p>
        </w:tc>
      </w:tr>
      <w:tr w:rsidR="00DD5B1E" w:rsidRPr="00DD5B1E" w14:paraId="06660BE7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B6014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4252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A91C4D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USLUGE TEKUĆEG I INVESTICIJSKOG ODR.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3A5E2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6.643.059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3BC2F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8.813.887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EB400D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8.270.617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A90C9B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5.262.254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F973F5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7.815.300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18656F2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94</w:t>
            </w:r>
          </w:p>
        </w:tc>
      </w:tr>
      <w:tr w:rsidR="00DD5B1E" w:rsidRPr="00DD5B1E" w14:paraId="2E7B7264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3638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4253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156D0363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USLUGE PROMIDŽBE I INFORMIRANJA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227B74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65.745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AF994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35.874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3981B4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4.002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D5A33A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41.885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87C597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320.000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582301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7996</w:t>
            </w:r>
          </w:p>
        </w:tc>
      </w:tr>
      <w:tr w:rsidR="00DD5B1E" w:rsidRPr="00DD5B1E" w14:paraId="3D3728D0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03B39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4254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454CCBD4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KOMUNALNE USLUGE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E3460D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14.373.373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74670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17.016.230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EA2787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15.915.897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9F3B0F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11.449.921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4D9B24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15.324.000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E98210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96</w:t>
            </w:r>
          </w:p>
        </w:tc>
      </w:tr>
      <w:tr w:rsidR="00DD5B1E" w:rsidRPr="00DD5B1E" w14:paraId="1A3DB3D5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57A4C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4255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20D17B12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ZAKUPNINE I NAJAMNINE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F6B23A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769.828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4292E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744.801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10AA9B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758.500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11CDC3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329.043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B391FE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556.700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098A507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73</w:t>
            </w:r>
          </w:p>
        </w:tc>
      </w:tr>
      <w:tr w:rsidR="00DD5B1E" w:rsidRPr="00DD5B1E" w14:paraId="30D458AC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28BA9C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4256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18BD068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ZDRAVSTVENE I VETERINARSKE USLUGE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BC7088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339.504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9F590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469.023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527DCC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451.965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54D99B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303.474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D0E7F4E" w14:textId="7792FD0E" w:rsidR="00DD5B1E" w:rsidRPr="00DD5B1E" w:rsidRDefault="00F85B27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</w:t>
            </w:r>
            <w:r w:rsidR="00DD5B1E"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10.500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036C94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179</w:t>
            </w:r>
          </w:p>
        </w:tc>
      </w:tr>
      <w:tr w:rsidR="00DD5B1E" w:rsidRPr="00DD5B1E" w14:paraId="6B19038C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A9AF2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4257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7F7154B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INTELEKTUALNE I OSOBNE USLUGE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CF8E73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4.297.068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CB045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4.178.180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E71816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4.612.747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37D139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3.143.564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0649DC3" w14:textId="58E01298" w:rsidR="00DD5B1E" w:rsidRPr="00DD5B1E" w:rsidRDefault="00F85B27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3.8</w:t>
            </w:r>
            <w:r w:rsidR="00DD5B1E"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98.100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2F04ED8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87</w:t>
            </w:r>
          </w:p>
        </w:tc>
      </w:tr>
      <w:tr w:rsidR="00DD5B1E" w:rsidRPr="00DD5B1E" w14:paraId="142080E6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A003B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4258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49D7A057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RAČUNALNE USLUGE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02EF95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652.159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1FEF8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652.205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535943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1.141.349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383F15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1.186.922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7CDD3D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1.504.600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E44E56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132</w:t>
            </w:r>
          </w:p>
        </w:tc>
      </w:tr>
      <w:tr w:rsidR="00DD5B1E" w:rsidRPr="00DD5B1E" w14:paraId="649AA924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FDB60C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4259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493DB091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OSTALE USLUGE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AB8C1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742.262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629E08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534.423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F98D37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473.075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4F596C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359.102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CA7527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499.300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A13CC8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106</w:t>
            </w:r>
          </w:p>
        </w:tc>
      </w:tr>
      <w:tr w:rsidR="00DD5B1E" w:rsidRPr="00DD5B1E" w14:paraId="09139D0C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1C57B03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426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6B0FAAD5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RASHODI ZA MATERIJAL I ENERGIJU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5319957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74.130.713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1787688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79.299.264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40C186F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70.798.909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5B62901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46.904.268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6F3F63BA" w14:textId="50A6A0D1" w:rsidR="00DD5B1E" w:rsidRPr="00DD5B1E" w:rsidRDefault="00F85B27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71.58</w:t>
            </w:r>
            <w:r w:rsidR="00DD5B1E"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6.400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DE1C37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101</w:t>
            </w:r>
          </w:p>
        </w:tc>
      </w:tr>
      <w:tr w:rsidR="00DD5B1E" w:rsidRPr="00DD5B1E" w14:paraId="172B52E4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7C847D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4261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3F392EA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UREDSKI MATERIJAL I OSTALI MATERIJAL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257FD3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5.790.949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9AEC0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6.476.184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65D540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5.882.509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56CA28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3.910.633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3A4BC2F" w14:textId="41DFB788" w:rsidR="00DD5B1E" w:rsidRPr="00DD5B1E" w:rsidRDefault="00F85B27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5.74</w:t>
            </w:r>
            <w:r w:rsidR="00DD5B1E"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4.900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11D4436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97</w:t>
            </w:r>
          </w:p>
        </w:tc>
      </w:tr>
      <w:tr w:rsidR="00DD5B1E" w:rsidRPr="00DD5B1E" w14:paraId="59ED8637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17A15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4262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49953609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MATERIJAL I SIROVINE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46D05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47.394.104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B4322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49.610.960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2F444F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45.725.319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0060F1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30.198.870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7EE10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47.003.300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58B3E9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103</w:t>
            </w:r>
          </w:p>
        </w:tc>
      </w:tr>
      <w:tr w:rsidR="00DD5B1E" w:rsidRPr="00DD5B1E" w14:paraId="1A6E7284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42D7E2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4263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07609BCC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ENERGIJA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045986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18.982.893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F4A99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20.614.841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D1A0D1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17.770.782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B744CD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11.632.944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7B5DEF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16.866.000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738004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95</w:t>
            </w:r>
          </w:p>
        </w:tc>
      </w:tr>
      <w:tr w:rsidR="00DD5B1E" w:rsidRPr="00DD5B1E" w14:paraId="220AB225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2BEE93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4264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226C2EDB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SITAN INVENTAR I AUTO GUME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B4E5CE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1.962.767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4EDF7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2.597.279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4E0828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1.420.299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3FC068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1.161.821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69242B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1.972.200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1415C3F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139</w:t>
            </w:r>
          </w:p>
        </w:tc>
      </w:tr>
      <w:tr w:rsidR="00DD5B1E" w:rsidRPr="00DD5B1E" w14:paraId="568F3C25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0F60F4C2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lastRenderedPageBreak/>
              <w:t>429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159A7C9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NESPOMENUTI MATERIJALNI RAS.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62AB471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205.138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5FD3E03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217.088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5E4DEFD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368.540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6EF775C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111.331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266E4F9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347.900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0F0879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94</w:t>
            </w:r>
          </w:p>
        </w:tc>
      </w:tr>
      <w:tr w:rsidR="00DD5B1E" w:rsidRPr="00DD5B1E" w14:paraId="6D33C75D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033494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4291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2604E324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PREMIJE OSIGURANJA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8A999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87.135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333AE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103.351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C6886B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86.293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104F4A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54.811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293F0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235.200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76372B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273</w:t>
            </w:r>
          </w:p>
        </w:tc>
      </w:tr>
      <w:tr w:rsidR="00DD5B1E" w:rsidRPr="00DD5B1E" w14:paraId="29CBC00A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743D88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4292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64698942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REPREZENTACIJA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C396B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111.991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7AFB3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87.852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20396E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92.089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EC0679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47.247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653FA7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69.200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2EBD289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75</w:t>
            </w:r>
          </w:p>
        </w:tc>
      </w:tr>
      <w:tr w:rsidR="00DD5B1E" w:rsidRPr="00DD5B1E" w14:paraId="5BA5BAF3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931188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4293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0D145657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ČLANARINE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041097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150D7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4B29C5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325B1F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82844B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BE0017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75</w:t>
            </w:r>
          </w:p>
        </w:tc>
      </w:tr>
      <w:tr w:rsidR="00DD5B1E" w:rsidRPr="00DD5B1E" w14:paraId="595B66A3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01F272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4294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65BE9DAF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KOTIZACIJE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CB42B1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1.840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E654B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23.236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D4BF8B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6.561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92872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6.051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E59011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15.000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78AF81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229</w:t>
            </w:r>
          </w:p>
        </w:tc>
      </w:tr>
      <w:tr w:rsidR="00DD5B1E" w:rsidRPr="00DD5B1E" w14:paraId="4680A8B5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7D597A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4295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3DDE6421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NESPOMENUTI RASHODI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B4126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4.172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3350D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2.249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5B103E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182.797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2EF669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2.822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53FBF7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17.900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9A127C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</w:t>
            </w:r>
          </w:p>
        </w:tc>
      </w:tr>
      <w:tr w:rsidR="00DD5B1E" w:rsidRPr="00DD5B1E" w14:paraId="74B59DFF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50D4FB4C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15B980C2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RASHODI AMORTIZACIJE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088D466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2.974.490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2ED2B28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3.042.708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641818C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11.926.756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0B7C1A9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6.283.837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3314A31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13.200.000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39C2795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111</w:t>
            </w:r>
          </w:p>
        </w:tc>
      </w:tr>
      <w:tr w:rsidR="00DD5B1E" w:rsidRPr="00DD5B1E" w14:paraId="3FBA0E81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767B43F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431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71EB05D0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AMORTIZACIJA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604AE77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2.974.490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349F61A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3.042.708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61731DA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11.926.756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1846BBB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6.283.837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6C9CEA1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13.200.000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ACE846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111</w:t>
            </w:r>
          </w:p>
        </w:tc>
      </w:tr>
      <w:tr w:rsidR="00DD5B1E" w:rsidRPr="00DD5B1E" w14:paraId="3E01053F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B2F59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4311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10E443EC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AMORTIZACIJA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00E7F5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2.974.490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38E95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3.042.708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D5C0D7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11.926.756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F7E435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6.283.837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9E911C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13.200.000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0D5CD91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111</w:t>
            </w:r>
          </w:p>
        </w:tc>
      </w:tr>
      <w:tr w:rsidR="00DD5B1E" w:rsidRPr="00DD5B1E" w14:paraId="24C53013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48331D13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6BEF3DE9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FINANCIJSKI RASHODI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542715F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1.832.239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7A81B9F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3.017.842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5DC7CC0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3.321.386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54EC568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383.534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09C1702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991.700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CF7AD6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30</w:t>
            </w:r>
          </w:p>
        </w:tc>
      </w:tr>
      <w:tr w:rsidR="00DD5B1E" w:rsidRPr="00DD5B1E" w14:paraId="51F369F4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3BD21DF2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06D3ACFA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KAMATE ZA IZDANE VRIJEDNOSNE P.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019FA10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63F24C5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6167463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51FCF85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70D08F2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0C0FB73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4FB131B2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0234945B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442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362C0AF3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 xml:space="preserve">KAMATE ZA PRIMLJENE KREDITE 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52ACE65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4E0D952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7A21166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6265173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5B38F3B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32E9D58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4AADFB38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5BCC667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443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4B838CD1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FINANCIJSKI RASHODI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10BE008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1.832.239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6425E86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3.017.842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1D523A5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3.321.386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76961EC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383.534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7826E6E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991.700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0775BBB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30</w:t>
            </w:r>
          </w:p>
        </w:tc>
      </w:tr>
      <w:tr w:rsidR="00DD5B1E" w:rsidRPr="00DD5B1E" w14:paraId="0EC69C2B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8B7A99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4431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74EAFE98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BANKARSKE USLUGE I USLUGE PLATNOG P.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636043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234.538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4C29D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269.094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1ECF23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341.214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A1435A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282.248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45AA76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427.800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4D3DCB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125</w:t>
            </w:r>
          </w:p>
        </w:tc>
      </w:tr>
      <w:tr w:rsidR="00DD5B1E" w:rsidRPr="00DD5B1E" w14:paraId="1AC38E05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61C8A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4432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665AAC5E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 xml:space="preserve">NEGATIVNE TEČAJNE RAZLIKE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9370E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4.615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60520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2.373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8386C4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8.993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79FACE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3.068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3B9C99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3.400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977FA2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38</w:t>
            </w:r>
          </w:p>
        </w:tc>
      </w:tr>
      <w:tr w:rsidR="00DD5B1E" w:rsidRPr="00DD5B1E" w14:paraId="324ABCE2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2C1AF9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4433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4613B566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ZATEZNE KAMATE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D22D5F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1.449.932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76F1E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2.682.483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A2B9D0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2.902.593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633515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65.516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9C5050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475.000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65E7F6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16</w:t>
            </w:r>
          </w:p>
        </w:tc>
      </w:tr>
      <w:tr w:rsidR="00DD5B1E" w:rsidRPr="00DD5B1E" w14:paraId="29FE909A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3CE67E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4434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363590C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NESPOMENUTI FINANCIJSKI RAS.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5C032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143.154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F1577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63.892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6B6475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68.586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9DB311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32.702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8F7157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85.500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29FEAB4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125</w:t>
            </w:r>
          </w:p>
        </w:tc>
      </w:tr>
      <w:tr w:rsidR="00DD5B1E" w:rsidRPr="00DD5B1E" w14:paraId="249B8316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25FE1F7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2108EE12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DONACIJE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6EA1EEF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8.601.101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5559966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9.800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68EBE66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30.008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3CF3CAD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21.142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6FB9CC3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45DC043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</w:t>
            </w:r>
          </w:p>
        </w:tc>
      </w:tr>
      <w:tr w:rsidR="00DD5B1E" w:rsidRPr="00DD5B1E" w14:paraId="2A8BDB3A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7D009E2F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451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1BC15DF3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TEKUĆE DONACIJE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643DE3E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8.601.101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355D10B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9.800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4E567F9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30.008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67689DA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21.142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3375613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3920633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</w:t>
            </w:r>
          </w:p>
        </w:tc>
      </w:tr>
      <w:tr w:rsidR="00DD5B1E" w:rsidRPr="00DD5B1E" w14:paraId="1A194042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65FF29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4511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2DFA9F7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TEKUĆE DONACIJE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2C53ED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8.601.101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08ECC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9.800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56FDE3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30.008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FABD71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21.142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E68612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5640B7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</w:t>
            </w:r>
          </w:p>
        </w:tc>
      </w:tr>
      <w:tr w:rsidR="00DD5B1E" w:rsidRPr="00DD5B1E" w14:paraId="16A12297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55C2DE0C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452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2FCD436F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KAPITALNE DONACIJE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70A0C15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6225A2B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58DFE8D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20F59B2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094E602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1ECC172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7456E791" w14:textId="77777777" w:rsidTr="00DD5B1E">
        <w:trPr>
          <w:trHeight w:val="315"/>
        </w:trPr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3EB8B227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46</w:t>
            </w:r>
          </w:p>
        </w:tc>
        <w:tc>
          <w:tcPr>
            <w:tcW w:w="4560" w:type="dxa"/>
            <w:shd w:val="clear" w:color="000000" w:fill="70AD47"/>
            <w:noWrap/>
            <w:vAlign w:val="center"/>
            <w:hideMark/>
          </w:tcPr>
          <w:p w14:paraId="4E975DF4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OSTALI RASHODI</w:t>
            </w:r>
          </w:p>
        </w:tc>
        <w:tc>
          <w:tcPr>
            <w:tcW w:w="1480" w:type="dxa"/>
            <w:shd w:val="clear" w:color="000000" w:fill="70AD47"/>
            <w:noWrap/>
            <w:vAlign w:val="center"/>
            <w:hideMark/>
          </w:tcPr>
          <w:p w14:paraId="1FFC470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10.977.596</w:t>
            </w:r>
          </w:p>
        </w:tc>
        <w:tc>
          <w:tcPr>
            <w:tcW w:w="1420" w:type="dxa"/>
            <w:shd w:val="clear" w:color="000000" w:fill="70AD47"/>
            <w:noWrap/>
            <w:vAlign w:val="center"/>
            <w:hideMark/>
          </w:tcPr>
          <w:p w14:paraId="2C3E059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3.277.623</w:t>
            </w:r>
          </w:p>
        </w:tc>
        <w:tc>
          <w:tcPr>
            <w:tcW w:w="1360" w:type="dxa"/>
            <w:shd w:val="clear" w:color="000000" w:fill="70AD47"/>
            <w:noWrap/>
            <w:vAlign w:val="center"/>
            <w:hideMark/>
          </w:tcPr>
          <w:p w14:paraId="6269BCE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8.124.359</w:t>
            </w:r>
          </w:p>
        </w:tc>
        <w:tc>
          <w:tcPr>
            <w:tcW w:w="1380" w:type="dxa"/>
            <w:shd w:val="clear" w:color="000000" w:fill="70AD47"/>
            <w:noWrap/>
            <w:vAlign w:val="center"/>
            <w:hideMark/>
          </w:tcPr>
          <w:p w14:paraId="0D8119E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404.365</w:t>
            </w:r>
          </w:p>
        </w:tc>
        <w:tc>
          <w:tcPr>
            <w:tcW w:w="1600" w:type="dxa"/>
            <w:shd w:val="clear" w:color="000000" w:fill="70AD47"/>
            <w:noWrap/>
            <w:vAlign w:val="center"/>
            <w:hideMark/>
          </w:tcPr>
          <w:p w14:paraId="2CCC666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1.430.500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3882287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18</w:t>
            </w:r>
          </w:p>
        </w:tc>
      </w:tr>
      <w:tr w:rsidR="00DD5B1E" w:rsidRPr="00DD5B1E" w14:paraId="1FC620FB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44FEA86D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461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78903616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KAZNE, PENALI I NAKNADE ŠTETE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4F77D7B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202.261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439A51C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303.366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12402D2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302.485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43107C7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235.766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6A84D36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04ADEF6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116</w:t>
            </w:r>
          </w:p>
        </w:tc>
      </w:tr>
      <w:tr w:rsidR="00DD5B1E" w:rsidRPr="00DD5B1E" w14:paraId="4D505197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EBF981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4611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0DCF85CF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NAKNADE ŠTETA PRAV. I FIZIČKIM OSOB.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D4D15A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89.412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44EED4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303.366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C8B0D5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302.485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8C742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235.766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0513EC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350.000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7E1679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116</w:t>
            </w:r>
          </w:p>
        </w:tc>
      </w:tr>
      <w:tr w:rsidR="00DD5B1E" w:rsidRPr="00DD5B1E" w14:paraId="62F480C0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56F51C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4613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2C05F230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NAKNADE ŠTETA ZAPOSLENICIMA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B28EC0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108.662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F4E65F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D36AC2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576D4FE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AD5EE0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C19C05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637D0339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FC39F6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4614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F488801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UGOVORNE KAZNE I OSTALE NAKNADE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966EF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4.187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2B18E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A67FBD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23616D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018045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246C22BA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</w:t>
            </w:r>
          </w:p>
        </w:tc>
      </w:tr>
      <w:tr w:rsidR="00DD5B1E" w:rsidRPr="00DD5B1E" w14:paraId="0985A043" w14:textId="77777777" w:rsidTr="00DD5B1E">
        <w:trPr>
          <w:trHeight w:val="315"/>
        </w:trPr>
        <w:tc>
          <w:tcPr>
            <w:tcW w:w="960" w:type="dxa"/>
            <w:shd w:val="clear" w:color="000000" w:fill="D9E1F2"/>
            <w:noWrap/>
            <w:vAlign w:val="center"/>
            <w:hideMark/>
          </w:tcPr>
          <w:p w14:paraId="4DF190C0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lastRenderedPageBreak/>
              <w:t>462</w:t>
            </w:r>
          </w:p>
        </w:tc>
        <w:tc>
          <w:tcPr>
            <w:tcW w:w="4560" w:type="dxa"/>
            <w:shd w:val="clear" w:color="000000" w:fill="D9E1F2"/>
            <w:noWrap/>
            <w:vAlign w:val="center"/>
            <w:hideMark/>
          </w:tcPr>
          <w:p w14:paraId="474AF6EF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NESPOMENUTI RASHODI</w:t>
            </w:r>
          </w:p>
        </w:tc>
        <w:tc>
          <w:tcPr>
            <w:tcW w:w="1480" w:type="dxa"/>
            <w:shd w:val="clear" w:color="000000" w:fill="D9E1F2"/>
            <w:noWrap/>
            <w:vAlign w:val="center"/>
            <w:hideMark/>
          </w:tcPr>
          <w:p w14:paraId="21EFF8D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10.775.335</w:t>
            </w:r>
          </w:p>
        </w:tc>
        <w:tc>
          <w:tcPr>
            <w:tcW w:w="1420" w:type="dxa"/>
            <w:shd w:val="clear" w:color="000000" w:fill="D9E1F2"/>
            <w:noWrap/>
            <w:vAlign w:val="center"/>
            <w:hideMark/>
          </w:tcPr>
          <w:p w14:paraId="0E2AAEB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2.974.257</w:t>
            </w:r>
          </w:p>
        </w:tc>
        <w:tc>
          <w:tcPr>
            <w:tcW w:w="1360" w:type="dxa"/>
            <w:shd w:val="clear" w:color="000000" w:fill="D9E1F2"/>
            <w:noWrap/>
            <w:vAlign w:val="center"/>
            <w:hideMark/>
          </w:tcPr>
          <w:p w14:paraId="167D956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7.821.874</w:t>
            </w:r>
          </w:p>
        </w:tc>
        <w:tc>
          <w:tcPr>
            <w:tcW w:w="1380" w:type="dxa"/>
            <w:shd w:val="clear" w:color="000000" w:fill="D9E1F2"/>
            <w:noWrap/>
            <w:vAlign w:val="center"/>
            <w:hideMark/>
          </w:tcPr>
          <w:p w14:paraId="6ADA1C2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168.599</w:t>
            </w:r>
          </w:p>
        </w:tc>
        <w:tc>
          <w:tcPr>
            <w:tcW w:w="1600" w:type="dxa"/>
            <w:shd w:val="clear" w:color="000000" w:fill="D9E1F2"/>
            <w:noWrap/>
            <w:vAlign w:val="center"/>
            <w:hideMark/>
          </w:tcPr>
          <w:p w14:paraId="4C7644A1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1.080.500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033AD2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14</w:t>
            </w:r>
          </w:p>
        </w:tc>
      </w:tr>
      <w:tr w:rsidR="00DD5B1E" w:rsidRPr="00DD5B1E" w14:paraId="686E08FB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1D2B9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4622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1DDFFBD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OTPISANA POTRAŽIVANJA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CA8CB2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5.583.055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867AAD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1.083.987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C1CFAB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2.043.019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ECB1D5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3.510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3181E0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500.000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73503E2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24</w:t>
            </w:r>
          </w:p>
        </w:tc>
      </w:tr>
      <w:tr w:rsidR="00DD5B1E" w:rsidRPr="00DD5B1E" w14:paraId="09E48793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5B6DB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4623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2E8CA181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RASHODI ZA OSTALA POREZNA DAVANJA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1CA927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337.802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922E7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302.722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50D30E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250.050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61A8F3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8.350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F54E1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102.500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64C237D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41</w:t>
            </w:r>
          </w:p>
        </w:tc>
      </w:tr>
      <w:tr w:rsidR="00DD5B1E" w:rsidRPr="00DD5B1E" w14:paraId="5441AF9C" w14:textId="77777777" w:rsidTr="00DD5B1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31D7CA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4624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14:paraId="56301B80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OSTALI NESPOMENUTI RASHODI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E9BE36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4.854.478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6FC176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1.587.548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35D739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5.528.805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327D8F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156.739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ABA9023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488.000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238487C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</w:t>
            </w:r>
          </w:p>
        </w:tc>
      </w:tr>
      <w:tr w:rsidR="00DD5B1E" w:rsidRPr="00DD5B1E" w14:paraId="27FB878A" w14:textId="77777777" w:rsidTr="00DD5B1E">
        <w:trPr>
          <w:trHeight w:val="315"/>
        </w:trPr>
        <w:tc>
          <w:tcPr>
            <w:tcW w:w="960" w:type="dxa"/>
            <w:shd w:val="clear" w:color="000000" w:fill="ED7D31"/>
            <w:noWrap/>
            <w:vAlign w:val="center"/>
            <w:hideMark/>
          </w:tcPr>
          <w:p w14:paraId="76FAE975" w14:textId="77777777" w:rsidR="00DD5B1E" w:rsidRPr="00DD5B1E" w:rsidRDefault="00DD5B1E" w:rsidP="00DD5B1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560" w:type="dxa"/>
            <w:shd w:val="clear" w:color="000000" w:fill="ED7D31"/>
            <w:noWrap/>
            <w:vAlign w:val="center"/>
            <w:hideMark/>
          </w:tcPr>
          <w:p w14:paraId="12DB1C07" w14:textId="77777777" w:rsidR="00DD5B1E" w:rsidRPr="00DD5B1E" w:rsidRDefault="00DD5B1E" w:rsidP="00DD5B1E">
            <w:pPr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VIŠAK PRIHODA TEKUĆE GODINE</w:t>
            </w:r>
          </w:p>
        </w:tc>
        <w:tc>
          <w:tcPr>
            <w:tcW w:w="1480" w:type="dxa"/>
            <w:shd w:val="clear" w:color="000000" w:fill="ED7D31"/>
            <w:noWrap/>
            <w:vAlign w:val="center"/>
            <w:hideMark/>
          </w:tcPr>
          <w:p w14:paraId="7ACEE905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15.959.333</w:t>
            </w:r>
          </w:p>
        </w:tc>
        <w:tc>
          <w:tcPr>
            <w:tcW w:w="1420" w:type="dxa"/>
            <w:shd w:val="clear" w:color="000000" w:fill="ED7D31"/>
            <w:noWrap/>
            <w:vAlign w:val="center"/>
            <w:hideMark/>
          </w:tcPr>
          <w:p w14:paraId="6ECE52A9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2.436.838</w:t>
            </w:r>
          </w:p>
        </w:tc>
        <w:tc>
          <w:tcPr>
            <w:tcW w:w="1360" w:type="dxa"/>
            <w:shd w:val="clear" w:color="000000" w:fill="ED7D31"/>
            <w:noWrap/>
            <w:vAlign w:val="center"/>
            <w:hideMark/>
          </w:tcPr>
          <w:p w14:paraId="7C460252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28.123.582</w:t>
            </w:r>
          </w:p>
        </w:tc>
        <w:tc>
          <w:tcPr>
            <w:tcW w:w="1380" w:type="dxa"/>
            <w:shd w:val="clear" w:color="000000" w:fill="ED7D31"/>
            <w:noWrap/>
            <w:vAlign w:val="center"/>
            <w:hideMark/>
          </w:tcPr>
          <w:p w14:paraId="24D3F768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8.518.315</w:t>
            </w:r>
          </w:p>
        </w:tc>
        <w:tc>
          <w:tcPr>
            <w:tcW w:w="1600" w:type="dxa"/>
            <w:shd w:val="clear" w:color="000000" w:fill="ED7D31"/>
            <w:noWrap/>
            <w:vAlign w:val="center"/>
            <w:hideMark/>
          </w:tcPr>
          <w:p w14:paraId="72C70EBF" w14:textId="6A3A207C" w:rsidR="00DD5B1E" w:rsidRPr="00DD5B1E" w:rsidRDefault="00F85B27" w:rsidP="00DD5B1E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15.693</w:t>
            </w:r>
            <w:r w:rsidR="00DD5B1E" w:rsidRPr="00DD5B1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hr-HR"/>
              </w:rPr>
              <w:t>.700</w:t>
            </w:r>
          </w:p>
        </w:tc>
        <w:tc>
          <w:tcPr>
            <w:tcW w:w="1380" w:type="dxa"/>
            <w:shd w:val="clear" w:color="auto" w:fill="FFFFCC"/>
            <w:vAlign w:val="center"/>
            <w:hideMark/>
          </w:tcPr>
          <w:p w14:paraId="598D978B" w14:textId="77777777" w:rsidR="00DD5B1E" w:rsidRPr="00DD5B1E" w:rsidRDefault="00DD5B1E" w:rsidP="00DD5B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DD5B1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57</w:t>
            </w:r>
          </w:p>
        </w:tc>
      </w:tr>
    </w:tbl>
    <w:p w14:paraId="0C555BBA" w14:textId="77777777" w:rsidR="00DD5B1E" w:rsidRPr="003C29FC" w:rsidRDefault="00DD5B1E" w:rsidP="003C29FC">
      <w:pPr>
        <w:tabs>
          <w:tab w:val="left" w:pos="6840"/>
        </w:tabs>
        <w:rPr>
          <w:rFonts w:ascii="Calibri" w:eastAsia="Calibri" w:hAnsi="Calibri"/>
          <w:b/>
          <w:sz w:val="24"/>
          <w:szCs w:val="24"/>
          <w:u w:val="single"/>
          <w:lang w:eastAsia="hr-HR"/>
        </w:rPr>
        <w:sectPr w:rsidR="00DD5B1E" w:rsidRPr="003C29FC" w:rsidSect="003C29FC">
          <w:pgSz w:w="15840" w:h="12240" w:orient="landscape"/>
          <w:pgMar w:top="1797" w:right="1418" w:bottom="1797" w:left="1418" w:header="709" w:footer="709" w:gutter="0"/>
          <w:cols w:space="708"/>
          <w:titlePg/>
          <w:docGrid w:linePitch="360"/>
        </w:sectPr>
      </w:pPr>
    </w:p>
    <w:p w14:paraId="3112E226" w14:textId="2EC22EFC" w:rsidR="003C29FC" w:rsidRDefault="000C6A9B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  <w:r>
        <w:rPr>
          <w:rFonts w:ascii="Calibri" w:eastAsia="Calibri" w:hAnsi="Calibri"/>
          <w:b/>
          <w:bCs/>
          <w:sz w:val="22"/>
          <w:szCs w:val="22"/>
          <w:lang w:eastAsia="hr-HR"/>
        </w:rPr>
        <w:lastRenderedPageBreak/>
        <w:t>FINANCIJSKI PLAN STUDENTSKOG CENTRA U ZAGREBU ZA 2019. GODINU</w:t>
      </w:r>
    </w:p>
    <w:p w14:paraId="25DD957B" w14:textId="60A67501" w:rsidR="000C6A9B" w:rsidRDefault="000C6A9B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5113"/>
        <w:gridCol w:w="3324"/>
      </w:tblGrid>
      <w:tr w:rsidR="000F7876" w:rsidRPr="000F7876" w14:paraId="6DA9FFEF" w14:textId="77777777" w:rsidTr="000F7876">
        <w:trPr>
          <w:trHeight w:val="301"/>
        </w:trPr>
        <w:tc>
          <w:tcPr>
            <w:tcW w:w="1227" w:type="dxa"/>
            <w:shd w:val="clear" w:color="000000" w:fill="FFFFCC"/>
            <w:noWrap/>
            <w:vAlign w:val="center"/>
            <w:hideMark/>
          </w:tcPr>
          <w:p w14:paraId="55D148AC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Konto</w:t>
            </w:r>
          </w:p>
        </w:tc>
        <w:tc>
          <w:tcPr>
            <w:tcW w:w="5113" w:type="dxa"/>
            <w:shd w:val="clear" w:color="000000" w:fill="FFFFCC"/>
            <w:noWrap/>
            <w:vAlign w:val="center"/>
            <w:hideMark/>
          </w:tcPr>
          <w:p w14:paraId="58DDCD31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3324" w:type="dxa"/>
            <w:shd w:val="clear" w:color="000000" w:fill="FFFFCC"/>
            <w:noWrap/>
            <w:vAlign w:val="center"/>
            <w:hideMark/>
          </w:tcPr>
          <w:p w14:paraId="5015C16B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Plan 2019.</w:t>
            </w:r>
          </w:p>
        </w:tc>
      </w:tr>
      <w:tr w:rsidR="000F7876" w:rsidRPr="000F7876" w14:paraId="71E93C47" w14:textId="77777777" w:rsidTr="000F7876">
        <w:trPr>
          <w:trHeight w:val="301"/>
        </w:trPr>
        <w:tc>
          <w:tcPr>
            <w:tcW w:w="1227" w:type="dxa"/>
            <w:shd w:val="clear" w:color="000000" w:fill="ED7D31"/>
            <w:noWrap/>
            <w:vAlign w:val="center"/>
            <w:hideMark/>
          </w:tcPr>
          <w:p w14:paraId="2DCC5A67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113" w:type="dxa"/>
            <w:shd w:val="clear" w:color="000000" w:fill="ED7D31"/>
            <w:noWrap/>
            <w:vAlign w:val="center"/>
            <w:hideMark/>
          </w:tcPr>
          <w:p w14:paraId="13B4EE86" w14:textId="77777777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PRIHODI</w:t>
            </w:r>
          </w:p>
        </w:tc>
        <w:tc>
          <w:tcPr>
            <w:tcW w:w="3324" w:type="dxa"/>
            <w:shd w:val="clear" w:color="000000" w:fill="ED7D31"/>
            <w:noWrap/>
            <w:vAlign w:val="center"/>
            <w:hideMark/>
          </w:tcPr>
          <w:p w14:paraId="1F2F3AA3" w14:textId="26EAB252" w:rsidR="000F7876" w:rsidRPr="000F7876" w:rsidRDefault="009C2A4C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234.818.000</w:t>
            </w:r>
          </w:p>
        </w:tc>
      </w:tr>
      <w:tr w:rsidR="000F7876" w:rsidRPr="000F7876" w14:paraId="66B46B36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1BBA716C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31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5A9DF900" w14:textId="22873AAB" w:rsidR="000F7876" w:rsidRPr="000F7876" w:rsidRDefault="00617150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PRIHODI OD PRODAJE ROBA I USLUGA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79665AC0" w14:textId="1BA5E9E2" w:rsidR="000F7876" w:rsidRPr="000F7876" w:rsidRDefault="009C2A4C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81.056</w:t>
            </w:r>
            <w:r w:rsidR="000F7876"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.000</w:t>
            </w:r>
          </w:p>
        </w:tc>
      </w:tr>
      <w:tr w:rsidR="000F7876" w:rsidRPr="000F7876" w14:paraId="0AEAB461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3281F360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311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3E626DE9" w14:textId="585AF7A0" w:rsidR="000F7876" w:rsidRPr="000F7876" w:rsidRDefault="00617150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PRODAJE ROBA I USLUGA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611F5AC9" w14:textId="1BDFAB8C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81.056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.000</w:t>
            </w:r>
          </w:p>
        </w:tc>
      </w:tr>
      <w:tr w:rsidR="000F7876" w:rsidRPr="000F7876" w14:paraId="27F3282C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9169B2B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3111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34BA7B9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PRODAJE ROBA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86E3BA6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46.100.000</w:t>
            </w:r>
          </w:p>
        </w:tc>
      </w:tr>
      <w:tr w:rsidR="000F7876" w:rsidRPr="000F7876" w14:paraId="6C5BD91B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658E3CC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3112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B27CB59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PRUŽANJA USLUGA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0B0DEB1" w14:textId="206325DC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34.956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.000</w:t>
            </w:r>
          </w:p>
        </w:tc>
      </w:tr>
      <w:tr w:rsidR="000F7876" w:rsidRPr="000F7876" w14:paraId="331A9B37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1AA4D27A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402B5AED" w14:textId="00DDD06E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PRIHODI OD ČLANARINA I ČLANSKI</w:t>
            </w:r>
            <w:r w:rsidR="00617150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H D.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5A4C104F" w14:textId="77777777" w:rsidR="000F7876" w:rsidRPr="000F7876" w:rsidRDefault="000F7876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60.800.000</w:t>
            </w:r>
          </w:p>
        </w:tc>
      </w:tr>
      <w:tr w:rsidR="000F7876" w:rsidRPr="000F7876" w14:paraId="009A44BB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1EC151C4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321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796A9C4C" w14:textId="7205CF03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ČLANARINA I ČLANSKI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H D.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09FB167C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60.800.000</w:t>
            </w:r>
          </w:p>
        </w:tc>
      </w:tr>
      <w:tr w:rsidR="000F7876" w:rsidRPr="000F7876" w14:paraId="370B6774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94B5775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3211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1A66ECB6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ČLANARINE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993D2D0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60.800.000</w:t>
            </w:r>
          </w:p>
        </w:tc>
      </w:tr>
      <w:tr w:rsidR="000F7876" w:rsidRPr="000F7876" w14:paraId="3590A050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B8CAA93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3212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6E78B6A5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ČLANSKI DOPRINOSI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803D1B4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3E1298AD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0862E034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33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543FD4C6" w14:textId="77777777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PRIHODI PO POSEBNIM PROPISIMA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2FD29E60" w14:textId="7A4E9182" w:rsidR="000F7876" w:rsidRPr="000F7876" w:rsidRDefault="009C2A4C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81</w:t>
            </w:r>
            <w:r w:rsidR="000F7876"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.240.000</w:t>
            </w:r>
          </w:p>
        </w:tc>
      </w:tr>
      <w:tr w:rsidR="000F7876" w:rsidRPr="000F7876" w14:paraId="2F320BA8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6A77E97B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331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1544FC36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PO POSEBNIM PROPISIMA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128C6602" w14:textId="1EB3983D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81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.240.000</w:t>
            </w:r>
          </w:p>
        </w:tc>
      </w:tr>
      <w:tr w:rsidR="000F7876" w:rsidRPr="000F7876" w14:paraId="2B0C389B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DF5F6F6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3311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5010076B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PO POSEBNIM PROPISIMA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1F97BBA" w14:textId="46FD9085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80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.750.000</w:t>
            </w:r>
          </w:p>
        </w:tc>
      </w:tr>
      <w:tr w:rsidR="000F7876" w:rsidRPr="000F7876" w14:paraId="583F0E26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EE46854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3312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6B832612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PO POSEBNIM PROPISIMA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1586C4A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490.000</w:t>
            </w:r>
          </w:p>
        </w:tc>
      </w:tr>
      <w:tr w:rsidR="000F7876" w:rsidRPr="000F7876" w14:paraId="522F022F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060EBBA6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7E417BBC" w14:textId="77777777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PRIHODI OD IMOVINE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3134D07C" w14:textId="77777777" w:rsidR="000F7876" w:rsidRPr="000F7876" w:rsidRDefault="000F7876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1.187.000</w:t>
            </w:r>
          </w:p>
        </w:tc>
      </w:tr>
      <w:tr w:rsidR="000F7876" w:rsidRPr="000F7876" w14:paraId="5AC79F21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70739672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1D5F774C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FINANCIJSKE IMOVINE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72705707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350.000</w:t>
            </w:r>
          </w:p>
        </w:tc>
      </w:tr>
      <w:tr w:rsidR="000F7876" w:rsidRPr="000F7876" w14:paraId="56F15B32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7308AEF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5C4EB369" w14:textId="2502D8C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KAMATA ZA DANE ZAJM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OVE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245B303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7BD030CB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4447698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3412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51864822" w14:textId="37FB7084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KAMATA PO VRIJEDNOS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NIM P.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78A32EB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63DBB941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CECCA43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3413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318698C" w14:textId="3F0A2166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KAMATE NA 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OROČENA SREDSTVA 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A95E76A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2D642EC5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F5ED43E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3414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401425C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ZATEZNIH KAMATA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F5BBCBA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15.000</w:t>
            </w:r>
          </w:p>
        </w:tc>
      </w:tr>
      <w:tr w:rsidR="000F7876" w:rsidRPr="000F7876" w14:paraId="74EC6C0C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7631780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3415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F8984D5" w14:textId="58CA5555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POZITIVNIH TEČAJNIH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 RAZLIKA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9B9B89E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8.400</w:t>
            </w:r>
          </w:p>
        </w:tc>
      </w:tr>
      <w:tr w:rsidR="000F7876" w:rsidRPr="000F7876" w14:paraId="4975E07D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CFA02B8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3416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E471826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DIVIDENDI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8763256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326.600</w:t>
            </w:r>
          </w:p>
        </w:tc>
      </w:tr>
      <w:tr w:rsidR="000F7876" w:rsidRPr="000F7876" w14:paraId="2765615F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A31EDAE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3417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87816FB" w14:textId="26D5B359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DOBITI TRGOVAČKIH D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216952B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1D8BB24C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7554FAD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3418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1EDE9BB5" w14:textId="2D47B522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PRIHODI OD FINANCIJSKE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 IMOVINE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D082BF8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7A0EF376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1343C1FD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342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2975B91D" w14:textId="03A0739C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NEFINANCIJSKE IMOVI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NE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244B5BD6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837.000</w:t>
            </w:r>
          </w:p>
        </w:tc>
      </w:tr>
      <w:tr w:rsidR="000F7876" w:rsidRPr="000F7876" w14:paraId="5B17532D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A9EE417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3421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CA10153" w14:textId="5B56B4C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ZAKUPA I IZNAJMLJIV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ANJA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7BCA51E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737.000</w:t>
            </w:r>
          </w:p>
        </w:tc>
      </w:tr>
      <w:tr w:rsidR="000F7876" w:rsidRPr="000F7876" w14:paraId="6E4C8D7D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8DED90A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3422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839197F" w14:textId="0F3E62C8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PRIHODI OD NEFINANCIJSK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E IMOVINE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193CDD8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100.000</w:t>
            </w:r>
          </w:p>
        </w:tc>
      </w:tr>
      <w:tr w:rsidR="000F7876" w:rsidRPr="000F7876" w14:paraId="6155B6F6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09DCF331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35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7C6A5F29" w14:textId="77777777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PRIHODI OD DONACIJA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17D1A939" w14:textId="77777777" w:rsidR="000F7876" w:rsidRPr="000F7876" w:rsidRDefault="000F7876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9.997.000</w:t>
            </w:r>
          </w:p>
        </w:tc>
      </w:tr>
      <w:tr w:rsidR="000F7876" w:rsidRPr="000F7876" w14:paraId="47248A7C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3058F19B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5F3992E9" w14:textId="5BE67432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DONACIJE IZ PRORAČU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3EC5D90D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72BA079B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FE18AD1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6A97509C" w14:textId="0412E78C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DONACIJA IZ DRŽAVNO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G PRORAČUNA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9FC64F6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3C3E3A30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5C2C822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3512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C849FE2" w14:textId="058A3F50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DONACIJA IZ PRORAČU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NA 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6F691A6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50EDA182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3A4B15B6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352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6D8CAB86" w14:textId="594E14D9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INOZEMNIH VLADA I M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EĐ.O.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489D2DAA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13.000</w:t>
            </w:r>
          </w:p>
        </w:tc>
      </w:tr>
      <w:tr w:rsidR="000F7876" w:rsidRPr="000F7876" w14:paraId="357343FF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759CE65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3521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5B4FCE2F" w14:textId="02FB1DC1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INOZEMNIH VLADA I M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EĐ.O.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FA5C495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13.000</w:t>
            </w:r>
          </w:p>
        </w:tc>
      </w:tr>
      <w:tr w:rsidR="000F7876" w:rsidRPr="000F7876" w14:paraId="4FA18E91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22046C80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353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1EC31C54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TRGOVAČKIH DRUŠTAVA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3E229456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184.000</w:t>
            </w:r>
          </w:p>
        </w:tc>
      </w:tr>
      <w:tr w:rsidR="000F7876" w:rsidRPr="000F7876" w14:paraId="6C559242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3E73D07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3531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591CDBAE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TRGOVAČKIH DRUŠTAVA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3248D82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184.000</w:t>
            </w:r>
          </w:p>
        </w:tc>
      </w:tr>
      <w:tr w:rsidR="000F7876" w:rsidRPr="000F7876" w14:paraId="30B21207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29D8EC9B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354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01F9CF41" w14:textId="08FC8641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GRAĐANA I KUĆANSTAV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A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67909507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71A06859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A6A50EA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3541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1BAEE798" w14:textId="26611FD8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GRAĐANA I KUĆANSTAV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FF769BE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28E859A2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31D025BB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355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1944331B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PRIHODI OD DONACIJA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686940D0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9.800.000</w:t>
            </w:r>
          </w:p>
        </w:tc>
      </w:tr>
      <w:tr w:rsidR="000F7876" w:rsidRPr="000F7876" w14:paraId="7FE76E49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4C36F2B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3551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88CC43A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PRIHODI OD DONACIJA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B50A570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9.800.000</w:t>
            </w:r>
          </w:p>
        </w:tc>
      </w:tr>
      <w:tr w:rsidR="000F7876" w:rsidRPr="000F7876" w14:paraId="25263C49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6C7ED3FD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58977949" w14:textId="77777777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OSTALI PRIHODI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4614C068" w14:textId="77777777" w:rsidR="000F7876" w:rsidRPr="000F7876" w:rsidRDefault="000F7876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538.000</w:t>
            </w:r>
          </w:p>
        </w:tc>
      </w:tr>
      <w:tr w:rsidR="000F7876" w:rsidRPr="000F7876" w14:paraId="5D3855DD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46E38294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361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21153B3D" w14:textId="4AE49D88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NAKNADE ŠTETE I REF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UNDACIJA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468E53F9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278.000</w:t>
            </w:r>
          </w:p>
        </w:tc>
      </w:tr>
      <w:tr w:rsidR="000F7876" w:rsidRPr="000F7876" w14:paraId="67D79340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542FA64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3611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58CB8E1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NAKNADE ŠTETA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29D4E75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80.000</w:t>
            </w:r>
          </w:p>
        </w:tc>
      </w:tr>
      <w:tr w:rsidR="000F7876" w:rsidRPr="000F7876" w14:paraId="170DC353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438F9A9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3612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8CE9918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REFUNDACIJA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8D3F940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198.000</w:t>
            </w:r>
          </w:p>
        </w:tc>
      </w:tr>
      <w:tr w:rsidR="000F7876" w:rsidRPr="000F7876" w14:paraId="7D1A0D42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060B0E0A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362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712642A9" w14:textId="1EE0A973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PRODAJE DUGOTRAJNE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 IMOVINE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63D853F7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10.000</w:t>
            </w:r>
          </w:p>
        </w:tc>
      </w:tr>
      <w:tr w:rsidR="000F7876" w:rsidRPr="000F7876" w14:paraId="231A126D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B7B97B5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3621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F77E8F8" w14:textId="38BE3F14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PRIHODI OD PRODAJE DUGOTRAJNE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 IMOVINE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63179CA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10.000</w:t>
            </w:r>
          </w:p>
        </w:tc>
      </w:tr>
      <w:tr w:rsidR="000F7876" w:rsidRPr="000F7876" w14:paraId="234D8F62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3A41A37C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lastRenderedPageBreak/>
              <w:t>363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03299541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NESPOMENUTI PRIHODI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6D4FA3D8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250.000</w:t>
            </w:r>
          </w:p>
        </w:tc>
      </w:tr>
      <w:tr w:rsidR="000F7876" w:rsidRPr="000F7876" w14:paraId="1D213760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1825B05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3631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30EAC667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OTPIS OBVEZA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9CA335D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7A3BFDF8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E562762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3632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6A319558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NAPLAĆENA OTPISANA POTRAŽIVANJ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B3B3A65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60.000</w:t>
            </w:r>
          </w:p>
        </w:tc>
      </w:tr>
      <w:tr w:rsidR="000F7876" w:rsidRPr="000F7876" w14:paraId="1FA16113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A8B05A8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3633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264F3E4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NESPOMENUTI PRIHODI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5ED6751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190.000</w:t>
            </w:r>
          </w:p>
        </w:tc>
      </w:tr>
      <w:tr w:rsidR="000F7876" w:rsidRPr="000F7876" w14:paraId="723D06CA" w14:textId="77777777" w:rsidTr="000F7876">
        <w:trPr>
          <w:trHeight w:val="301"/>
        </w:trPr>
        <w:tc>
          <w:tcPr>
            <w:tcW w:w="1227" w:type="dxa"/>
            <w:shd w:val="clear" w:color="000000" w:fill="ED7D31"/>
            <w:noWrap/>
            <w:vAlign w:val="center"/>
            <w:hideMark/>
          </w:tcPr>
          <w:p w14:paraId="0D15D6CB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113" w:type="dxa"/>
            <w:shd w:val="clear" w:color="000000" w:fill="ED7D31"/>
            <w:noWrap/>
            <w:vAlign w:val="center"/>
            <w:hideMark/>
          </w:tcPr>
          <w:p w14:paraId="19DDE8C3" w14:textId="77777777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RASHODI</w:t>
            </w:r>
          </w:p>
        </w:tc>
        <w:tc>
          <w:tcPr>
            <w:tcW w:w="3324" w:type="dxa"/>
            <w:shd w:val="clear" w:color="000000" w:fill="ED7D31"/>
            <w:noWrap/>
            <w:vAlign w:val="center"/>
            <w:hideMark/>
          </w:tcPr>
          <w:p w14:paraId="71375176" w14:textId="7C781BAC" w:rsidR="000F7876" w:rsidRPr="000F7876" w:rsidRDefault="00F85B27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219.12</w:t>
            </w:r>
            <w:r w:rsidR="009C2A4C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4</w:t>
            </w:r>
            <w:r w:rsidR="000F7876"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.300</w:t>
            </w:r>
          </w:p>
        </w:tc>
      </w:tr>
      <w:tr w:rsidR="000F7876" w:rsidRPr="000F7876" w14:paraId="4CE744B1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2A3A5504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41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1ADC4802" w14:textId="77777777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RASHODI ZA ZAPOSLENE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0FC32821" w14:textId="4E11FCC0" w:rsidR="000F7876" w:rsidRPr="000F7876" w:rsidRDefault="009C2A4C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93.660</w:t>
            </w:r>
            <w:r w:rsidR="000F7876"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.000</w:t>
            </w:r>
          </w:p>
        </w:tc>
      </w:tr>
      <w:tr w:rsidR="000F7876" w:rsidRPr="000F7876" w14:paraId="05801A3E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5F4317CF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2BF5546A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PLAĆE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7DB435C7" w14:textId="080AD68E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77.465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.000</w:t>
            </w:r>
          </w:p>
        </w:tc>
      </w:tr>
      <w:tr w:rsidR="000F7876" w:rsidRPr="000F7876" w14:paraId="14F459CC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E7B753F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14DB8A0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PLAĆE ZA REDOVAN RAD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DB07139" w14:textId="14209FEF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77.465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.000</w:t>
            </w:r>
          </w:p>
        </w:tc>
      </w:tr>
      <w:tr w:rsidR="000F7876" w:rsidRPr="000F7876" w14:paraId="322D2D16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D25AE07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4112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9922C9B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PLAĆE U NARAVI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7C6014F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045110B7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A27625D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4113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3F53432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PLAĆE ZA PREKOVREMENI RAD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0E034AA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7B8CA119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4FADD60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4114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170B7BC0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PLAĆE ZA POSEBNE UVJETE RADA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E97405B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11295C78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5D0D2534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412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5C593619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RASHODI ZA ZAPOSLENE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657D40BC" w14:textId="45E84084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2.946.000</w:t>
            </w:r>
          </w:p>
        </w:tc>
      </w:tr>
      <w:tr w:rsidR="000F7876" w:rsidRPr="000F7876" w14:paraId="135C3A1B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ACD17D8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4121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918B8C6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RASHODI ZA ZAPOSLENE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4754EC9" w14:textId="217E232C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2.946.000</w:t>
            </w:r>
          </w:p>
        </w:tc>
      </w:tr>
      <w:tr w:rsidR="000F7876" w:rsidRPr="000F7876" w14:paraId="4FE22B2B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542DE36B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413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7F7A4FE4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DOPRINOSI NA PLAĆE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1257DDBC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13.249.000</w:t>
            </w:r>
          </w:p>
        </w:tc>
      </w:tr>
      <w:tr w:rsidR="000F7876" w:rsidRPr="000F7876" w14:paraId="363A2E28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29F0177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4131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1907FAD7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DORPINOSI ZA ZDRAVSTVENO OSIGU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22EBDF4" w14:textId="51B84C00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11.965.200.</w:t>
            </w:r>
          </w:p>
        </w:tc>
      </w:tr>
      <w:tr w:rsidR="000F7876" w:rsidRPr="000F7876" w14:paraId="3023125A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1097950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4132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137FE887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DOPRINOSI ZA ZAPOŠLJAVANJE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2D083D44" w14:textId="122794D9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1.283.800</w:t>
            </w:r>
          </w:p>
        </w:tc>
      </w:tr>
      <w:tr w:rsidR="000F7876" w:rsidRPr="000F7876" w14:paraId="5D599FC9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C83C675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4133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6616672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DOPR. ZA MIR.OSIG. KOJE PLAĆA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1A40B7E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05DDA5ED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253D901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4134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5B8E648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POSEBNI DOPR. ZA POTICANJE ZAP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1676013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37DAEC47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23333397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42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7E4EEE0F" w14:textId="77777777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MATERIJALNI RASHODI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350FBD38" w14:textId="434AE4CA" w:rsidR="000F7876" w:rsidRPr="000F7876" w:rsidRDefault="00F85B27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109.81</w:t>
            </w:r>
            <w:r w:rsidR="009C2A4C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2.100</w:t>
            </w:r>
          </w:p>
        </w:tc>
      </w:tr>
      <w:tr w:rsidR="000F7876" w:rsidRPr="000F7876" w14:paraId="75282A28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64A73EF3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7F26E456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NAKNADE TROŠKOVA ZAPOSLENIMA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1212C54F" w14:textId="740DA9DC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6.006.600</w:t>
            </w:r>
          </w:p>
        </w:tc>
      </w:tr>
      <w:tr w:rsidR="000F7876" w:rsidRPr="000F7876" w14:paraId="2756AF05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0E64528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3CF7D67D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SLUŽBENA PUTOVANJA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AEC53C7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75.500</w:t>
            </w:r>
          </w:p>
        </w:tc>
      </w:tr>
      <w:tr w:rsidR="000F7876" w:rsidRPr="000F7876" w14:paraId="5793DB99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3850F5C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4212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62AB0D45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NAKNADE ZA PRIJEVOZ, ZA RAD NA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728E988" w14:textId="45B05B3F" w:rsidR="000F7876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5.866.100</w:t>
            </w:r>
          </w:p>
        </w:tc>
      </w:tr>
      <w:tr w:rsidR="000F7876" w:rsidRPr="000F7876" w14:paraId="13B39242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E5C6A93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4213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1A717C1F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STRUČNO USAVRŠAVANJE ZAPOSLENI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EB36843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65.000</w:t>
            </w:r>
          </w:p>
        </w:tc>
      </w:tr>
      <w:tr w:rsidR="000F7876" w:rsidRPr="000F7876" w14:paraId="77AA2C73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AFE9F21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4214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452B94D2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OST. NAKN. ZA ZAPOSLENE IZ PLA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3F9226B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226CF41B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56781FDA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422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596AD392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NAKNADE ČLANOVIMA U PREDSTAVNI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72437F06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9C2A4C" w:rsidRPr="000F7876" w14:paraId="3D637361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</w:tcPr>
          <w:p w14:paraId="33951426" w14:textId="14BB0BDB" w:rsidR="009C2A4C" w:rsidRPr="000F7876" w:rsidRDefault="009C2A4C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423</w:t>
            </w:r>
          </w:p>
        </w:tc>
        <w:tc>
          <w:tcPr>
            <w:tcW w:w="5113" w:type="dxa"/>
            <w:shd w:val="clear" w:color="000000" w:fill="D9E1F2"/>
            <w:noWrap/>
            <w:vAlign w:val="bottom"/>
          </w:tcPr>
          <w:p w14:paraId="7932B7BD" w14:textId="39EC2CF2" w:rsidR="009C2A4C" w:rsidRPr="000F7876" w:rsidRDefault="009C2A4C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NAKNADE VOLONTERIMA</w:t>
            </w:r>
          </w:p>
        </w:tc>
        <w:tc>
          <w:tcPr>
            <w:tcW w:w="3324" w:type="dxa"/>
            <w:shd w:val="clear" w:color="000000" w:fill="D9E1F2"/>
            <w:noWrap/>
            <w:vAlign w:val="bottom"/>
          </w:tcPr>
          <w:p w14:paraId="29BFC7DF" w14:textId="19670A31" w:rsidR="009C2A4C" w:rsidRPr="000F7876" w:rsidRDefault="009C2A4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12.000</w:t>
            </w:r>
          </w:p>
        </w:tc>
      </w:tr>
      <w:tr w:rsidR="000F7876" w:rsidRPr="000F7876" w14:paraId="02B256E4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63D2F88C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424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2F95EDC0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NAKNADE OSTALIM OSOBAMA IZVAN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25CE9EE4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161913E4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55BA2B9E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425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6228424C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RASHODI ZA USLUGE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3D84435D" w14:textId="6117C8C3" w:rsidR="000F7876" w:rsidRPr="000F7876" w:rsidRDefault="00523AB8" w:rsidP="00F162D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31.</w:t>
            </w:r>
            <w:r w:rsidR="00F162D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619.200</w:t>
            </w:r>
          </w:p>
        </w:tc>
      </w:tr>
      <w:tr w:rsidR="000F7876" w:rsidRPr="000F7876" w14:paraId="44294CBE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B1CC1C8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4251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942F915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USLUGE TELEFONA, POŠTE I PRIJE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95A9C42" w14:textId="18FEA210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1.090.700</w:t>
            </w:r>
          </w:p>
        </w:tc>
      </w:tr>
      <w:tr w:rsidR="000F7876" w:rsidRPr="000F7876" w14:paraId="1E933E08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F71FAC6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4252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52AE7165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USLUGE TEKUĆEG I INVESTICIJSKO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9410616" w14:textId="3A0477B7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7.815.300</w:t>
            </w:r>
          </w:p>
        </w:tc>
      </w:tr>
      <w:tr w:rsidR="000F7876" w:rsidRPr="000F7876" w14:paraId="31A1A24A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1BF69B0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4253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74641ED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USLUGE PROMIDŽBE I INFORMIRANJ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D5C1BC1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320.000</w:t>
            </w:r>
          </w:p>
        </w:tc>
      </w:tr>
      <w:tr w:rsidR="000F7876" w:rsidRPr="000F7876" w14:paraId="3C82D595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0DBCF4B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4254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BAC44FE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KOMUNALNE USLUGE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ADF8876" w14:textId="49B7432C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15.324.000</w:t>
            </w:r>
          </w:p>
        </w:tc>
      </w:tr>
      <w:tr w:rsidR="000F7876" w:rsidRPr="000F7876" w14:paraId="3FC330E5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248903F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4255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34D26F91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ZAKUPNINE I NAJAMNINE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80EEDBD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556.700</w:t>
            </w:r>
          </w:p>
        </w:tc>
      </w:tr>
      <w:tr w:rsidR="000F7876" w:rsidRPr="000F7876" w14:paraId="10EF31CD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E3794BD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4256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551DE70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ZDRAVSTVENE I VETERINARSKE USL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0CF6F56" w14:textId="5E98D73D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610.500</w:t>
            </w:r>
          </w:p>
        </w:tc>
      </w:tr>
      <w:tr w:rsidR="000F7876" w:rsidRPr="000F7876" w14:paraId="4ED376E4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3564D1B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4257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60D8D129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INTELEKTUALNE I OSOBNE USLUGE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8DCEF41" w14:textId="1CE51992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3.998.100</w:t>
            </w:r>
          </w:p>
        </w:tc>
      </w:tr>
      <w:tr w:rsidR="000F7876" w:rsidRPr="000F7876" w14:paraId="42DADADC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184E06C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4258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1A24FAD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RAČUNALNE USLUGE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AD75B6A" w14:textId="092E793E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1.504.600</w:t>
            </w:r>
          </w:p>
        </w:tc>
      </w:tr>
      <w:tr w:rsidR="000F7876" w:rsidRPr="000F7876" w14:paraId="010F35C4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10AF7B2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4259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CCD5654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OSTALE USLUGE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C75DF95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499.300</w:t>
            </w:r>
          </w:p>
        </w:tc>
      </w:tr>
      <w:tr w:rsidR="000F7876" w:rsidRPr="000F7876" w14:paraId="22A90533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3F8E6390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426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548E7077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RASHODI ZA MATERIJAL I ENERGIJ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777D72C6" w14:textId="73C9558F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71.56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6.400</w:t>
            </w:r>
          </w:p>
        </w:tc>
      </w:tr>
      <w:tr w:rsidR="000F7876" w:rsidRPr="000F7876" w14:paraId="22D53D44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9394553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4261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35256C27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UREDSKI MATERIJAL I OSTALI MAT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7B2D654" w14:textId="082FF7A8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5.72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4.900</w:t>
            </w:r>
          </w:p>
        </w:tc>
      </w:tr>
      <w:tr w:rsidR="000F7876" w:rsidRPr="000F7876" w14:paraId="0485CED5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99C3124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4262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816314F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MATERIJAL I SIROVINE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66E6782" w14:textId="0F95C3E7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47.00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3.300</w:t>
            </w:r>
          </w:p>
        </w:tc>
      </w:tr>
      <w:tr w:rsidR="000F7876" w:rsidRPr="000F7876" w14:paraId="5E32AF44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C5C645F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4263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1F8363AF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ENERGIJA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E93FBE1" w14:textId="3D17988F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16.86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6.000</w:t>
            </w:r>
          </w:p>
        </w:tc>
      </w:tr>
      <w:tr w:rsidR="000F7876" w:rsidRPr="000F7876" w14:paraId="349CBD4A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97ABD4F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4264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54BD7855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SITAN INVENTAR I AUTO GUME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3BE3FA8" w14:textId="5DF8B73D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1.9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72.200</w:t>
            </w:r>
          </w:p>
        </w:tc>
      </w:tr>
      <w:tr w:rsidR="000F7876" w:rsidRPr="000F7876" w14:paraId="621925F2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7C168EA1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429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086AB306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NESPOMENUTI MATERIJALNI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00629C77" w14:textId="62B334B8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34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7.900</w:t>
            </w:r>
          </w:p>
        </w:tc>
      </w:tr>
      <w:tr w:rsidR="000F7876" w:rsidRPr="000F7876" w14:paraId="5F46D8DB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9D18EE7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4291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76421E9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PREMIJE OSIGURANJA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775DA5C" w14:textId="6B2A191D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23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5.200</w:t>
            </w:r>
          </w:p>
        </w:tc>
      </w:tr>
      <w:tr w:rsidR="000F7876" w:rsidRPr="000F7876" w14:paraId="38FEC11C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BFA36CE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4292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915503C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REPREZENTACIJA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1B3C7A5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69.200</w:t>
            </w:r>
          </w:p>
        </w:tc>
      </w:tr>
      <w:tr w:rsidR="000F7876" w:rsidRPr="000F7876" w14:paraId="703D81DB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043238B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4293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4AB75334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ČLANARINE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5FFC535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600</w:t>
            </w:r>
          </w:p>
        </w:tc>
      </w:tr>
      <w:tr w:rsidR="000F7876" w:rsidRPr="000F7876" w14:paraId="3FB4F95A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2AB954A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lastRenderedPageBreak/>
              <w:t>4294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B8AEC90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KOTIZACIJE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BA1F806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15.000</w:t>
            </w:r>
          </w:p>
        </w:tc>
      </w:tr>
      <w:tr w:rsidR="000F7876" w:rsidRPr="000F7876" w14:paraId="1B20F465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CCED414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4295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45AAC9B3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NESPOMENUTI RASHODI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408A7FA" w14:textId="08C240DC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7.900</w:t>
            </w:r>
          </w:p>
        </w:tc>
      </w:tr>
      <w:tr w:rsidR="000F7876" w:rsidRPr="000F7876" w14:paraId="2A3127E1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5A4C809C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43EECA2C" w14:textId="77777777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RASHODI AMORTIZACIJE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3ACECA3C" w14:textId="7C864A90" w:rsidR="000F7876" w:rsidRPr="000F7876" w:rsidRDefault="00F162D3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13.2</w:t>
            </w:r>
            <w:r w:rsidR="000F7876"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00.000</w:t>
            </w:r>
          </w:p>
        </w:tc>
      </w:tr>
      <w:tr w:rsidR="000F7876" w:rsidRPr="000F7876" w14:paraId="0BAD8F53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3AD3B28A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431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66751CC4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AMORTIZACIJA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35DD73BB" w14:textId="25A1D519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13.2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00.000</w:t>
            </w:r>
          </w:p>
        </w:tc>
      </w:tr>
      <w:tr w:rsidR="000F7876" w:rsidRPr="000F7876" w14:paraId="384BCDDA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C601415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4311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CEF348F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AMORTIZACIJA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FC01E00" w14:textId="5F8946B7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13.2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00.000</w:t>
            </w:r>
          </w:p>
        </w:tc>
      </w:tr>
      <w:tr w:rsidR="000F7876" w:rsidRPr="000F7876" w14:paraId="7CD160A1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4F24F4BE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57CE00FA" w14:textId="17430D9E" w:rsidR="000F7876" w:rsidRPr="000F7876" w:rsidRDefault="006F02BF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FINANCIJSKI RASHODI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15085C80" w14:textId="6AE2A1AF" w:rsidR="006F02BF" w:rsidRPr="000F7876" w:rsidRDefault="00F162D3" w:rsidP="006F02B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991.700</w:t>
            </w:r>
          </w:p>
        </w:tc>
      </w:tr>
      <w:tr w:rsidR="000F7876" w:rsidRPr="000F7876" w14:paraId="4A8C7292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0775014B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441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2EBF5704" w14:textId="3F020914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KAMATE ZA IZDANE VRIJEDNOSNE P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APIRE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7D79F3D7" w14:textId="274D9844" w:rsidR="000F7876" w:rsidRPr="000F7876" w:rsidRDefault="006F02BF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1A1E52AC" w14:textId="77777777" w:rsidTr="000F7876">
        <w:trPr>
          <w:trHeight w:val="290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914216F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4411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6453635B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KAMATE ZA IZDANE MJENICE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E179790" w14:textId="54E60F1B" w:rsidR="000F7876" w:rsidRPr="000F7876" w:rsidRDefault="006F02BF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534030CE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18563E91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442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3FAB0F5A" w14:textId="3FB42240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KAMATE ZA PRIMLJENE KREDITE 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2078BEE6" w14:textId="71A2AB62" w:rsidR="000F7876" w:rsidRPr="000F7876" w:rsidRDefault="006F02BF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3C94081F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09D31F7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4421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992B67D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KAMATE ZA PRIMLJENE KREDITE BA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C6F8026" w14:textId="630BBB03" w:rsidR="000F7876" w:rsidRPr="000F7876" w:rsidRDefault="006F02BF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2D79A910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60870B2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4422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5CD81190" w14:textId="1A7B84B4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KAMATE ZA PRIMLJENE ROBNE I OS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TALE Z.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826A44A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7F481EB1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F57A028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4423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4FA7F419" w14:textId="2234D993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KAMATE ZA ODOBRENE, A NEREALIZ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IRANE K.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94C4D8D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310A1A9C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0CCE71E7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443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66F4594C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FINANCIJSKI RASHODI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4712A328" w14:textId="05022331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991.700</w:t>
            </w:r>
          </w:p>
        </w:tc>
      </w:tr>
      <w:tr w:rsidR="000F7876" w:rsidRPr="000F7876" w14:paraId="1B5B257B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BABADC8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4431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3436CD10" w14:textId="6627F6DF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BANKARSKE USLUGE I USLUGE PLAT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NOG P.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565BEF2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427.800</w:t>
            </w:r>
          </w:p>
        </w:tc>
      </w:tr>
      <w:tr w:rsidR="000F7876" w:rsidRPr="000F7876" w14:paraId="2A327FD4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2B991D0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4432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41B9FE4" w14:textId="7D718C2A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NEGATIVNE TEČAJNE RAZLIKE I VA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L.KL.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2D1EB08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3.400</w:t>
            </w:r>
          </w:p>
        </w:tc>
      </w:tr>
      <w:tr w:rsidR="000F7876" w:rsidRPr="000F7876" w14:paraId="0C9C7565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E5EAD66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4433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412F0389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ZATEZNE KAMATE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3A784BF" w14:textId="648F0DA0" w:rsidR="000F7876" w:rsidRPr="000F7876" w:rsidRDefault="00F162D3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47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5.000</w:t>
            </w:r>
          </w:p>
        </w:tc>
      </w:tr>
      <w:tr w:rsidR="000F7876" w:rsidRPr="000F7876" w14:paraId="62B78445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9506DA5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4434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4D8B377F" w14:textId="7E4DC0FC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NESPOMENUTI FINANCIJSKI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 RASHODI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0DCD3D5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85.500</w:t>
            </w:r>
          </w:p>
        </w:tc>
      </w:tr>
      <w:tr w:rsidR="000F7876" w:rsidRPr="000F7876" w14:paraId="374C3DDD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355A2881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5ED0A3BE" w14:textId="77777777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DONACIJE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0526A9C9" w14:textId="77777777" w:rsidR="000F7876" w:rsidRPr="000F7876" w:rsidRDefault="000F7876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30.000</w:t>
            </w:r>
          </w:p>
        </w:tc>
      </w:tr>
      <w:tr w:rsidR="000F7876" w:rsidRPr="000F7876" w14:paraId="3AA94FBE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02EE29D2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451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05C70B4D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TEKUĆE DONACIJE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40092A52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30.000</w:t>
            </w:r>
          </w:p>
        </w:tc>
      </w:tr>
      <w:tr w:rsidR="000F7876" w:rsidRPr="000F7876" w14:paraId="679DAD65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C64ECEA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4511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16E18C06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TEKUĆE DONACIJE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5C592CD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30.000</w:t>
            </w:r>
          </w:p>
        </w:tc>
      </w:tr>
      <w:tr w:rsidR="000F7876" w:rsidRPr="000F7876" w14:paraId="3B24EC24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711DD40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4512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361A6C1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STIPENDIJE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04473766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4E9A3CA4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128401BD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452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6D436F46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KAPITALNE DONACIJE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4F10B26F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6044BFAF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E154423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4521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60E39D0C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KAPITALNE DONACIJE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70CC741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54A78030" w14:textId="77777777" w:rsidTr="000F7876">
        <w:trPr>
          <w:trHeight w:val="301"/>
        </w:trPr>
        <w:tc>
          <w:tcPr>
            <w:tcW w:w="1227" w:type="dxa"/>
            <w:shd w:val="clear" w:color="000000" w:fill="70AD47"/>
            <w:noWrap/>
            <w:vAlign w:val="center"/>
            <w:hideMark/>
          </w:tcPr>
          <w:p w14:paraId="487A89D2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46</w:t>
            </w:r>
          </w:p>
        </w:tc>
        <w:tc>
          <w:tcPr>
            <w:tcW w:w="5113" w:type="dxa"/>
            <w:shd w:val="clear" w:color="000000" w:fill="70AD47"/>
            <w:noWrap/>
            <w:vAlign w:val="bottom"/>
            <w:hideMark/>
          </w:tcPr>
          <w:p w14:paraId="200610B0" w14:textId="77777777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OSTALI RASHODI</w:t>
            </w:r>
          </w:p>
        </w:tc>
        <w:tc>
          <w:tcPr>
            <w:tcW w:w="3324" w:type="dxa"/>
            <w:shd w:val="clear" w:color="000000" w:fill="70AD47"/>
            <w:noWrap/>
            <w:vAlign w:val="bottom"/>
            <w:hideMark/>
          </w:tcPr>
          <w:p w14:paraId="23BAE9C9" w14:textId="271C20EB" w:rsidR="000F7876" w:rsidRPr="000F7876" w:rsidRDefault="00F162D3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1.43</w:t>
            </w:r>
            <w:r w:rsidR="000F7876"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0.500</w:t>
            </w:r>
          </w:p>
        </w:tc>
      </w:tr>
      <w:tr w:rsidR="000F7876" w:rsidRPr="000F7876" w14:paraId="36628D30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38ED85CF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461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0B331DE9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KAZNE, PENALI I NAKNADE ŠTETE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430F209A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350.000</w:t>
            </w:r>
          </w:p>
        </w:tc>
      </w:tr>
      <w:tr w:rsidR="000F7876" w:rsidRPr="000F7876" w14:paraId="6E7213B6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DCF2AB9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4611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FA6F591" w14:textId="4F1AC821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NAKNADE ŠTETA PRAVNIM I FIZIČK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IM O.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32786FB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350.000</w:t>
            </w:r>
          </w:p>
        </w:tc>
      </w:tr>
      <w:tr w:rsidR="000F7876" w:rsidRPr="000F7876" w14:paraId="5F4E063F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96B26BA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4612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EB97FEB" w14:textId="2AE06B7B" w:rsidR="000F7876" w:rsidRPr="000F7876" w:rsidRDefault="00617150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PENALI, LEŽARINE 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7D6D25BF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4EB4D242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F529473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4613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E15D965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NAKNADE ŠTETA ZAPOSLENICIMA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741B476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729D6836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9F2FB15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4614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49970495" w14:textId="23A321E0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UGOVORNE KAZNE I OSTALE NAKNAD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4197AB8F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21A6E584" w14:textId="77777777" w:rsidTr="000F7876">
        <w:trPr>
          <w:trHeight w:val="301"/>
        </w:trPr>
        <w:tc>
          <w:tcPr>
            <w:tcW w:w="1227" w:type="dxa"/>
            <w:shd w:val="clear" w:color="000000" w:fill="D9E1F2"/>
            <w:noWrap/>
            <w:vAlign w:val="center"/>
            <w:hideMark/>
          </w:tcPr>
          <w:p w14:paraId="1BB3C29A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462</w:t>
            </w:r>
          </w:p>
        </w:tc>
        <w:tc>
          <w:tcPr>
            <w:tcW w:w="5113" w:type="dxa"/>
            <w:shd w:val="clear" w:color="000000" w:fill="D9E1F2"/>
            <w:noWrap/>
            <w:vAlign w:val="bottom"/>
            <w:hideMark/>
          </w:tcPr>
          <w:p w14:paraId="5A3D3F79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NESPOMENUTI RASHODI</w:t>
            </w:r>
          </w:p>
        </w:tc>
        <w:tc>
          <w:tcPr>
            <w:tcW w:w="3324" w:type="dxa"/>
            <w:shd w:val="clear" w:color="000000" w:fill="D9E1F2"/>
            <w:noWrap/>
            <w:vAlign w:val="bottom"/>
            <w:hideMark/>
          </w:tcPr>
          <w:p w14:paraId="7AB8E144" w14:textId="7C34B8E0" w:rsidR="000F7876" w:rsidRPr="000F7876" w:rsidRDefault="008F40F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1.080.500</w:t>
            </w:r>
          </w:p>
        </w:tc>
      </w:tr>
      <w:tr w:rsidR="000F7876" w:rsidRPr="000F7876" w14:paraId="5142F7FB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ABFBD84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4621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48D62C25" w14:textId="40F2FB26" w:rsidR="000F7876" w:rsidRPr="000F7876" w:rsidRDefault="00617150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NEOTPISANA VRIJEDNOST I DRUGI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5B687450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0F7876" w:rsidRPr="000F7876" w14:paraId="60D546F8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13026A3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4622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7F46F581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OTPISANA POTRAŽIVANJA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60456234" w14:textId="22537844" w:rsidR="000F7876" w:rsidRPr="000F7876" w:rsidRDefault="008F40F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</w:t>
            </w:r>
            <w:r w:rsidR="000F7876"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00.000</w:t>
            </w:r>
          </w:p>
        </w:tc>
      </w:tr>
      <w:tr w:rsidR="000F7876" w:rsidRPr="000F7876" w14:paraId="10A92CD4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1108F60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4623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23595CAC" w14:textId="262AD26D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RASHODI ZA OSTALA POREZNA DAVA</w:t>
            </w:r>
            <w:r w:rsidR="0061715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NJA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64503A2" w14:textId="77777777" w:rsidR="000F7876" w:rsidRPr="000F7876" w:rsidRDefault="000F7876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102.500</w:t>
            </w:r>
          </w:p>
        </w:tc>
      </w:tr>
      <w:tr w:rsidR="000F7876" w:rsidRPr="000F7876" w14:paraId="756900B2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52985BA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4624</w:t>
            </w: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64FBF9B3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OSTALI NESPOMENUTI RASHODI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31A72CA8" w14:textId="2077880D" w:rsidR="000F7876" w:rsidRPr="000F7876" w:rsidRDefault="008F40FC" w:rsidP="000F78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478.000</w:t>
            </w:r>
          </w:p>
        </w:tc>
      </w:tr>
      <w:tr w:rsidR="000F7876" w:rsidRPr="000F7876" w14:paraId="1CA563F3" w14:textId="77777777" w:rsidTr="000F7876">
        <w:trPr>
          <w:trHeight w:val="301"/>
        </w:trPr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84C9A6F" w14:textId="77777777" w:rsidR="000F7876" w:rsidRPr="000F7876" w:rsidRDefault="000F7876" w:rsidP="000F78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113" w:type="dxa"/>
            <w:shd w:val="clear" w:color="auto" w:fill="auto"/>
            <w:noWrap/>
            <w:vAlign w:val="bottom"/>
            <w:hideMark/>
          </w:tcPr>
          <w:p w14:paraId="0DCD7236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14:paraId="1DA34BF3" w14:textId="77777777" w:rsidR="000F7876" w:rsidRPr="000F7876" w:rsidRDefault="000F7876" w:rsidP="000F7876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0F7876" w:rsidRPr="000F7876" w14:paraId="189772B1" w14:textId="77777777" w:rsidTr="000F7876">
        <w:trPr>
          <w:trHeight w:val="301"/>
        </w:trPr>
        <w:tc>
          <w:tcPr>
            <w:tcW w:w="1227" w:type="dxa"/>
            <w:shd w:val="clear" w:color="000000" w:fill="ED7D31"/>
            <w:noWrap/>
            <w:vAlign w:val="center"/>
            <w:hideMark/>
          </w:tcPr>
          <w:p w14:paraId="0FF81D60" w14:textId="77777777" w:rsidR="000F7876" w:rsidRPr="000F7876" w:rsidRDefault="000F7876" w:rsidP="000F787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0F787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113" w:type="dxa"/>
            <w:shd w:val="clear" w:color="000000" w:fill="ED7D31"/>
            <w:noWrap/>
            <w:vAlign w:val="center"/>
            <w:hideMark/>
          </w:tcPr>
          <w:p w14:paraId="3C8B92EA" w14:textId="424E5DBB" w:rsidR="000F7876" w:rsidRPr="000F7876" w:rsidRDefault="000F7876" w:rsidP="000F7876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VIŠAK PRIHODA NAD RASHODIMA U 2019.GODINI</w:t>
            </w:r>
          </w:p>
        </w:tc>
        <w:tc>
          <w:tcPr>
            <w:tcW w:w="3324" w:type="dxa"/>
            <w:shd w:val="clear" w:color="000000" w:fill="ED7D31"/>
            <w:noWrap/>
            <w:vAlign w:val="center"/>
            <w:hideMark/>
          </w:tcPr>
          <w:p w14:paraId="518FE6D6" w14:textId="1DAE358B" w:rsidR="000F7876" w:rsidRPr="000F7876" w:rsidRDefault="00F85B27" w:rsidP="000F7876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15.69</w:t>
            </w:r>
            <w:r w:rsidR="008F40FC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hr-HR"/>
              </w:rPr>
              <w:t>3.700</w:t>
            </w:r>
          </w:p>
        </w:tc>
      </w:tr>
    </w:tbl>
    <w:p w14:paraId="6CE3A2FE" w14:textId="70DF8D02" w:rsidR="000C6A9B" w:rsidRDefault="000C6A9B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4B316B67" w14:textId="1875A5D7" w:rsidR="000C6A9B" w:rsidRDefault="000C6A9B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7467DE01" w14:textId="58011CCE" w:rsidR="001E7BB5" w:rsidRDefault="001E7BB5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  <w:r>
        <w:rPr>
          <w:rFonts w:ascii="Calibri" w:eastAsia="Calibri" w:hAnsi="Calibri"/>
          <w:b/>
          <w:bCs/>
          <w:sz w:val="22"/>
          <w:szCs w:val="22"/>
          <w:lang w:eastAsia="hr-HR"/>
        </w:rPr>
        <w:t xml:space="preserve">Planirani rezultat poslovanja Studentskog centra u Zagrebu </w:t>
      </w:r>
      <w:r w:rsidR="001A3A50">
        <w:rPr>
          <w:rFonts w:ascii="Calibri" w:eastAsia="Calibri" w:hAnsi="Calibri"/>
          <w:b/>
          <w:bCs/>
          <w:sz w:val="22"/>
          <w:szCs w:val="22"/>
          <w:lang w:eastAsia="hr-HR"/>
        </w:rPr>
        <w:t xml:space="preserve">za </w:t>
      </w:r>
      <w:r>
        <w:rPr>
          <w:rFonts w:ascii="Calibri" w:eastAsia="Calibri" w:hAnsi="Calibri"/>
          <w:b/>
          <w:bCs/>
          <w:sz w:val="22"/>
          <w:szCs w:val="22"/>
          <w:lang w:eastAsia="hr-HR"/>
        </w:rPr>
        <w:t>2019.</w:t>
      </w:r>
      <w:r w:rsidR="00B739A4">
        <w:rPr>
          <w:rFonts w:ascii="Calibri" w:eastAsia="Calibri" w:hAnsi="Calibri"/>
          <w:b/>
          <w:bCs/>
          <w:sz w:val="22"/>
          <w:szCs w:val="22"/>
          <w:lang w:eastAsia="hr-HR"/>
        </w:rPr>
        <w:t xml:space="preserve"> </w:t>
      </w:r>
      <w:r w:rsidR="00AA1761">
        <w:rPr>
          <w:rFonts w:ascii="Calibri" w:eastAsia="Calibri" w:hAnsi="Calibri"/>
          <w:b/>
          <w:bCs/>
          <w:sz w:val="22"/>
          <w:szCs w:val="22"/>
          <w:lang w:eastAsia="hr-HR"/>
        </w:rPr>
        <w:t>godinu</w:t>
      </w:r>
    </w:p>
    <w:p w14:paraId="38F0C5CD" w14:textId="77777777" w:rsidR="001E7BB5" w:rsidRDefault="001E7BB5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5"/>
        <w:gridCol w:w="2474"/>
        <w:gridCol w:w="4991"/>
        <w:gridCol w:w="1711"/>
      </w:tblGrid>
      <w:tr w:rsidR="001E7BB5" w:rsidRPr="001E7BB5" w14:paraId="5A531023" w14:textId="77777777" w:rsidTr="00B739A4">
        <w:trPr>
          <w:trHeight w:val="300"/>
        </w:trPr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bottom"/>
            <w:hideMark/>
          </w:tcPr>
          <w:p w14:paraId="348B0060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KONTO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bottom"/>
            <w:hideMark/>
          </w:tcPr>
          <w:p w14:paraId="539A2662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REZULTAT POSLOVANJA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bottom"/>
            <w:hideMark/>
          </w:tcPr>
          <w:p w14:paraId="5BBF70B1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IZNOS</w:t>
            </w:r>
          </w:p>
        </w:tc>
      </w:tr>
      <w:tr w:rsidR="001E7BB5" w:rsidRPr="001E7BB5" w14:paraId="18945669" w14:textId="77777777" w:rsidTr="001E7BB5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F9F06C0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2D2CD23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C14AC4D" w14:textId="76755AD5" w:rsidR="001E7BB5" w:rsidRPr="001E7BB5" w:rsidRDefault="001E7BB5" w:rsidP="001E7BB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VIŠAK PRIHODA</w:t>
            </w:r>
            <w:r w:rsidR="00007318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3A4B83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2019.GODINE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022F817" w14:textId="0341F3C4" w:rsidR="001E7BB5" w:rsidRPr="008978B2" w:rsidRDefault="001E7BB5" w:rsidP="001E7BB5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  <w:lang w:eastAsia="hr-HR"/>
              </w:rPr>
            </w:pPr>
            <w:r w:rsidRPr="008978B2">
              <w:rPr>
                <w:rFonts w:ascii="Calibri" w:hAnsi="Calibri" w:cs="Calibri"/>
                <w:b/>
                <w:color w:val="000000"/>
                <w:sz w:val="22"/>
                <w:szCs w:val="22"/>
                <w:lang w:eastAsia="hr-HR"/>
              </w:rPr>
              <w:t> </w:t>
            </w:r>
            <w:r w:rsidR="009015E1">
              <w:rPr>
                <w:rFonts w:ascii="Calibri" w:hAnsi="Calibri" w:cs="Calibri"/>
                <w:b/>
                <w:color w:val="000000"/>
                <w:sz w:val="22"/>
                <w:szCs w:val="22"/>
                <w:lang w:eastAsia="hr-HR"/>
              </w:rPr>
              <w:t>15</w:t>
            </w:r>
            <w:r w:rsidR="00F13141">
              <w:rPr>
                <w:rFonts w:ascii="Calibri" w:hAnsi="Calibri" w:cs="Calibri"/>
                <w:b/>
                <w:color w:val="000000"/>
                <w:sz w:val="22"/>
                <w:szCs w:val="22"/>
                <w:lang w:eastAsia="hr-HR"/>
              </w:rPr>
              <w:t>.</w:t>
            </w:r>
            <w:r w:rsidR="00F85B27">
              <w:rPr>
                <w:rFonts w:ascii="Calibri" w:hAnsi="Calibri" w:cs="Calibri"/>
                <w:b/>
                <w:color w:val="000000"/>
                <w:sz w:val="22"/>
                <w:szCs w:val="22"/>
                <w:lang w:eastAsia="hr-HR"/>
              </w:rPr>
              <w:t>69</w:t>
            </w:r>
            <w:r w:rsidR="009015E1">
              <w:rPr>
                <w:rFonts w:ascii="Calibri" w:hAnsi="Calibri" w:cs="Calibri"/>
                <w:b/>
                <w:color w:val="000000"/>
                <w:sz w:val="22"/>
                <w:szCs w:val="22"/>
                <w:lang w:eastAsia="hr-HR"/>
              </w:rPr>
              <w:t>3</w:t>
            </w:r>
            <w:r w:rsidR="00D26B92">
              <w:rPr>
                <w:rFonts w:ascii="Calibri" w:hAnsi="Calibri" w:cs="Calibri"/>
                <w:b/>
                <w:color w:val="000000"/>
                <w:sz w:val="22"/>
                <w:szCs w:val="22"/>
                <w:lang w:eastAsia="hr-HR"/>
              </w:rPr>
              <w:t>.700</w:t>
            </w:r>
          </w:p>
        </w:tc>
      </w:tr>
      <w:tr w:rsidR="001E7BB5" w:rsidRPr="001E7BB5" w14:paraId="5ACD5882" w14:textId="77777777" w:rsidTr="001E7BB5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DC3BBA3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9020640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DB69B44" w14:textId="77777777" w:rsidR="001E7BB5" w:rsidRPr="001E7BB5" w:rsidRDefault="001E7BB5" w:rsidP="001E7BB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MANJAK PRIHODA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16F6D9F" w14:textId="790199DC" w:rsidR="00007318" w:rsidRPr="001E7BB5" w:rsidRDefault="001E7BB5" w:rsidP="001E7BB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  <w:r w:rsidR="00007318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1E7BB5" w:rsidRPr="001E7BB5" w14:paraId="68A58EF3" w14:textId="77777777" w:rsidTr="001E7BB5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2C954DC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0C94966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5221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511A0D9" w14:textId="511F5399" w:rsidR="001E7BB5" w:rsidRPr="001E7BB5" w:rsidRDefault="00BF5C10" w:rsidP="001E7BB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Višak prihoda prenesen iz prethodnih godina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0549A06" w14:textId="73BEB16F" w:rsidR="001E7BB5" w:rsidRPr="001E7BB5" w:rsidRDefault="009015E1" w:rsidP="001E7BB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42</w:t>
            </w:r>
            <w:r w:rsidR="003A4B83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.937.007</w:t>
            </w:r>
            <w:r w:rsidR="001E7BB5"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E7BB5" w:rsidRPr="001E7BB5" w14:paraId="56F11F6B" w14:textId="77777777" w:rsidTr="001E7BB5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269F804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65C6EF9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5222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319FECE" w14:textId="0A3E079D" w:rsidR="001E7BB5" w:rsidRPr="001E7BB5" w:rsidRDefault="002031C1" w:rsidP="001E7BB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Manjak prihoda prenesen iz prethodnih godina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750EF17" w14:textId="250AE765" w:rsidR="003A4B83" w:rsidRPr="001E7BB5" w:rsidRDefault="001E7BB5" w:rsidP="001E7BB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  <w:r w:rsidR="003A4B83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</w:tbl>
    <w:p w14:paraId="67D81035" w14:textId="249CE429" w:rsidR="001E7BB5" w:rsidRDefault="001E7BB5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31E9B836" w14:textId="4469F8E0" w:rsidR="00B739A4" w:rsidRDefault="00B739A4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307D8EE7" w14:textId="0440016A" w:rsidR="00B739A4" w:rsidRDefault="00B739A4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  <w:r>
        <w:rPr>
          <w:rFonts w:ascii="Calibri" w:eastAsia="Calibri" w:hAnsi="Calibri"/>
          <w:b/>
          <w:bCs/>
          <w:sz w:val="22"/>
          <w:szCs w:val="22"/>
          <w:lang w:eastAsia="hr-HR"/>
        </w:rPr>
        <w:t>Kategorije predmeta nabave Studentskog centra u Zagrebu 2019. g.</w:t>
      </w:r>
    </w:p>
    <w:p w14:paraId="7B8F69A9" w14:textId="78020AB3" w:rsidR="001E7BB5" w:rsidRDefault="001E7BB5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tbl>
      <w:tblPr>
        <w:tblW w:w="4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1F2"/>
        <w:tblLook w:val="04A0" w:firstRow="1" w:lastRow="0" w:firstColumn="1" w:lastColumn="0" w:noHBand="0" w:noVBand="1"/>
      </w:tblPr>
      <w:tblGrid>
        <w:gridCol w:w="1300"/>
        <w:gridCol w:w="6012"/>
        <w:gridCol w:w="1299"/>
      </w:tblGrid>
      <w:tr w:rsidR="004E11E9" w:rsidRPr="00B739A4" w14:paraId="746707D3" w14:textId="77777777" w:rsidTr="004E11E9">
        <w:trPr>
          <w:trHeight w:val="300"/>
        </w:trPr>
        <w:tc>
          <w:tcPr>
            <w:tcW w:w="755" w:type="pct"/>
            <w:shd w:val="clear" w:color="auto" w:fill="D9E1F2"/>
            <w:noWrap/>
            <w:vAlign w:val="bottom"/>
            <w:hideMark/>
          </w:tcPr>
          <w:p w14:paraId="5F5CA9CA" w14:textId="77777777" w:rsidR="004E11E9" w:rsidRPr="00B739A4" w:rsidRDefault="004E11E9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B739A4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</w:t>
            </w:r>
          </w:p>
        </w:tc>
        <w:tc>
          <w:tcPr>
            <w:tcW w:w="3491" w:type="pct"/>
            <w:shd w:val="clear" w:color="auto" w:fill="D9E1F2"/>
            <w:noWrap/>
            <w:vAlign w:val="bottom"/>
            <w:hideMark/>
          </w:tcPr>
          <w:p w14:paraId="40130E0D" w14:textId="51ACEAFC" w:rsidR="004E11E9" w:rsidRPr="00B739A4" w:rsidRDefault="004E11E9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Javna nabava roba</w:t>
            </w:r>
          </w:p>
        </w:tc>
        <w:tc>
          <w:tcPr>
            <w:tcW w:w="754" w:type="pct"/>
            <w:shd w:val="clear" w:color="auto" w:fill="D9E1F2"/>
            <w:noWrap/>
            <w:vAlign w:val="bottom"/>
            <w:hideMark/>
          </w:tcPr>
          <w:p w14:paraId="360EE4A9" w14:textId="18DE0D8B" w:rsidR="004E11E9" w:rsidRPr="00B739A4" w:rsidRDefault="00210931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17.222</w:t>
            </w:r>
            <w:r w:rsidR="004E11E9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.000</w:t>
            </w:r>
          </w:p>
        </w:tc>
      </w:tr>
      <w:tr w:rsidR="004E11E9" w:rsidRPr="00B739A4" w14:paraId="4227C9B9" w14:textId="77777777" w:rsidTr="004E11E9">
        <w:trPr>
          <w:trHeight w:val="300"/>
        </w:trPr>
        <w:tc>
          <w:tcPr>
            <w:tcW w:w="755" w:type="pct"/>
            <w:shd w:val="clear" w:color="auto" w:fill="D9E1F2"/>
            <w:noWrap/>
            <w:vAlign w:val="bottom"/>
            <w:hideMark/>
          </w:tcPr>
          <w:p w14:paraId="2FA42117" w14:textId="77777777" w:rsidR="004E11E9" w:rsidRPr="00B739A4" w:rsidRDefault="004E11E9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B739A4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II</w:t>
            </w:r>
          </w:p>
        </w:tc>
        <w:tc>
          <w:tcPr>
            <w:tcW w:w="3491" w:type="pct"/>
            <w:shd w:val="clear" w:color="auto" w:fill="D9E1F2"/>
            <w:noWrap/>
            <w:vAlign w:val="bottom"/>
            <w:hideMark/>
          </w:tcPr>
          <w:p w14:paraId="0BDC735C" w14:textId="78E18426" w:rsidR="004E11E9" w:rsidRPr="00B739A4" w:rsidRDefault="004E11E9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Javna nabava radova</w:t>
            </w:r>
          </w:p>
        </w:tc>
        <w:tc>
          <w:tcPr>
            <w:tcW w:w="754" w:type="pct"/>
            <w:shd w:val="clear" w:color="auto" w:fill="D9E1F2"/>
            <w:noWrap/>
            <w:vAlign w:val="bottom"/>
            <w:hideMark/>
          </w:tcPr>
          <w:p w14:paraId="234250F0" w14:textId="182067DA" w:rsidR="004E11E9" w:rsidRPr="00B739A4" w:rsidRDefault="00210931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 8.500</w:t>
            </w:r>
            <w:r w:rsidR="004E11E9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.000</w:t>
            </w:r>
          </w:p>
        </w:tc>
      </w:tr>
      <w:tr w:rsidR="004E11E9" w:rsidRPr="00B739A4" w14:paraId="2B0F2495" w14:textId="77777777" w:rsidTr="004E11E9">
        <w:trPr>
          <w:trHeight w:val="300"/>
        </w:trPr>
        <w:tc>
          <w:tcPr>
            <w:tcW w:w="755" w:type="pct"/>
            <w:shd w:val="clear" w:color="auto" w:fill="D9E1F2"/>
            <w:noWrap/>
            <w:vAlign w:val="bottom"/>
            <w:hideMark/>
          </w:tcPr>
          <w:p w14:paraId="0B72A370" w14:textId="77777777" w:rsidR="004E11E9" w:rsidRPr="00B739A4" w:rsidRDefault="004E11E9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B739A4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III</w:t>
            </w:r>
          </w:p>
        </w:tc>
        <w:tc>
          <w:tcPr>
            <w:tcW w:w="3491" w:type="pct"/>
            <w:shd w:val="clear" w:color="auto" w:fill="D9E1F2"/>
            <w:noWrap/>
            <w:vAlign w:val="bottom"/>
            <w:hideMark/>
          </w:tcPr>
          <w:p w14:paraId="13D1A9AE" w14:textId="0CE4146F" w:rsidR="004E11E9" w:rsidRPr="00B739A4" w:rsidRDefault="004E11E9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Javna nabava usluga</w:t>
            </w:r>
          </w:p>
        </w:tc>
        <w:tc>
          <w:tcPr>
            <w:tcW w:w="754" w:type="pct"/>
            <w:shd w:val="clear" w:color="auto" w:fill="D9E1F2"/>
            <w:noWrap/>
            <w:vAlign w:val="bottom"/>
            <w:hideMark/>
          </w:tcPr>
          <w:p w14:paraId="6D6732A7" w14:textId="7ABF8FB2" w:rsidR="004E11E9" w:rsidRPr="00B739A4" w:rsidRDefault="00592FD7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4E11E9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6.875.000</w:t>
            </w:r>
          </w:p>
        </w:tc>
      </w:tr>
      <w:tr w:rsidR="004E11E9" w:rsidRPr="00B739A4" w14:paraId="3A8CC5F3" w14:textId="77777777" w:rsidTr="004E11E9">
        <w:trPr>
          <w:trHeight w:val="300"/>
        </w:trPr>
        <w:tc>
          <w:tcPr>
            <w:tcW w:w="755" w:type="pct"/>
            <w:shd w:val="clear" w:color="auto" w:fill="D9E1F2"/>
            <w:noWrap/>
            <w:vAlign w:val="bottom"/>
            <w:hideMark/>
          </w:tcPr>
          <w:p w14:paraId="7EFB41F7" w14:textId="17C02293" w:rsidR="004E11E9" w:rsidRPr="00B739A4" w:rsidRDefault="004E11E9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I.I</w:t>
            </w:r>
          </w:p>
        </w:tc>
        <w:tc>
          <w:tcPr>
            <w:tcW w:w="3491" w:type="pct"/>
            <w:shd w:val="clear" w:color="auto" w:fill="D9E1F2"/>
            <w:noWrap/>
            <w:vAlign w:val="bottom"/>
            <w:hideMark/>
          </w:tcPr>
          <w:p w14:paraId="18D770BF" w14:textId="3DE5471B" w:rsidR="004E11E9" w:rsidRPr="00B739A4" w:rsidRDefault="00592FD7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Jednostavna nabava roba</w:t>
            </w:r>
          </w:p>
        </w:tc>
        <w:tc>
          <w:tcPr>
            <w:tcW w:w="754" w:type="pct"/>
            <w:shd w:val="clear" w:color="auto" w:fill="D9E1F2"/>
            <w:noWrap/>
            <w:vAlign w:val="bottom"/>
            <w:hideMark/>
          </w:tcPr>
          <w:p w14:paraId="1C0D0530" w14:textId="45883EA0" w:rsidR="004E11E9" w:rsidRPr="00B739A4" w:rsidRDefault="00210931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 4.228</w:t>
            </w:r>
            <w:r w:rsidR="00592FD7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.000</w:t>
            </w:r>
          </w:p>
        </w:tc>
      </w:tr>
      <w:tr w:rsidR="004E11E9" w:rsidRPr="00B739A4" w14:paraId="7BC0249D" w14:textId="77777777" w:rsidTr="004E11E9">
        <w:trPr>
          <w:trHeight w:val="300"/>
        </w:trPr>
        <w:tc>
          <w:tcPr>
            <w:tcW w:w="755" w:type="pct"/>
            <w:shd w:val="clear" w:color="auto" w:fill="D9E1F2"/>
            <w:noWrap/>
            <w:vAlign w:val="bottom"/>
            <w:hideMark/>
          </w:tcPr>
          <w:p w14:paraId="4592C801" w14:textId="49ACB49F" w:rsidR="004E11E9" w:rsidRPr="00B739A4" w:rsidRDefault="00592FD7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II.I</w:t>
            </w:r>
          </w:p>
        </w:tc>
        <w:tc>
          <w:tcPr>
            <w:tcW w:w="3491" w:type="pct"/>
            <w:shd w:val="clear" w:color="auto" w:fill="D9E1F2"/>
            <w:noWrap/>
            <w:vAlign w:val="bottom"/>
            <w:hideMark/>
          </w:tcPr>
          <w:p w14:paraId="12B4A491" w14:textId="117FB744" w:rsidR="004E11E9" w:rsidRPr="00B739A4" w:rsidRDefault="00592FD7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Jednostavna nabava radova</w:t>
            </w:r>
          </w:p>
        </w:tc>
        <w:tc>
          <w:tcPr>
            <w:tcW w:w="754" w:type="pct"/>
            <w:shd w:val="clear" w:color="auto" w:fill="D9E1F2"/>
            <w:noWrap/>
            <w:vAlign w:val="bottom"/>
            <w:hideMark/>
          </w:tcPr>
          <w:p w14:paraId="371A01B4" w14:textId="60CDC139" w:rsidR="004E11E9" w:rsidRPr="00B739A4" w:rsidRDefault="00210931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 6.378.</w:t>
            </w:r>
            <w:r w:rsidR="00592FD7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000</w:t>
            </w:r>
          </w:p>
        </w:tc>
      </w:tr>
      <w:tr w:rsidR="004E11E9" w:rsidRPr="00B739A4" w14:paraId="022FBD69" w14:textId="77777777" w:rsidTr="004E11E9">
        <w:trPr>
          <w:trHeight w:val="300"/>
        </w:trPr>
        <w:tc>
          <w:tcPr>
            <w:tcW w:w="755" w:type="pct"/>
            <w:shd w:val="clear" w:color="auto" w:fill="D9E1F2"/>
            <w:noWrap/>
            <w:vAlign w:val="bottom"/>
            <w:hideMark/>
          </w:tcPr>
          <w:p w14:paraId="15498D27" w14:textId="47A3A543" w:rsidR="004E11E9" w:rsidRPr="00B739A4" w:rsidRDefault="00592FD7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III.I</w:t>
            </w:r>
          </w:p>
        </w:tc>
        <w:tc>
          <w:tcPr>
            <w:tcW w:w="3491" w:type="pct"/>
            <w:shd w:val="clear" w:color="auto" w:fill="D9E1F2"/>
            <w:noWrap/>
            <w:vAlign w:val="bottom"/>
            <w:hideMark/>
          </w:tcPr>
          <w:p w14:paraId="6C0B9531" w14:textId="3FE92CD7" w:rsidR="004E11E9" w:rsidRPr="00592FD7" w:rsidRDefault="00592FD7" w:rsidP="00B739A4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592FD7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Jednostavna na</w:t>
            </w:r>
            <w:r w:rsidR="0042504C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bava usluga</w:t>
            </w:r>
          </w:p>
        </w:tc>
        <w:tc>
          <w:tcPr>
            <w:tcW w:w="754" w:type="pct"/>
            <w:shd w:val="clear" w:color="auto" w:fill="D9E1F2"/>
            <w:noWrap/>
            <w:vAlign w:val="bottom"/>
            <w:hideMark/>
          </w:tcPr>
          <w:p w14:paraId="13676F91" w14:textId="160E0135" w:rsidR="004E11E9" w:rsidRPr="0042504C" w:rsidRDefault="00210931" w:rsidP="00B739A4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 5.810</w:t>
            </w:r>
            <w:r w:rsidR="0042504C" w:rsidRPr="0042504C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.500</w:t>
            </w:r>
          </w:p>
        </w:tc>
      </w:tr>
      <w:tr w:rsidR="004E11E9" w:rsidRPr="00B739A4" w14:paraId="3F645539" w14:textId="77777777" w:rsidTr="004E11E9">
        <w:trPr>
          <w:trHeight w:val="300"/>
        </w:trPr>
        <w:tc>
          <w:tcPr>
            <w:tcW w:w="755" w:type="pct"/>
            <w:shd w:val="clear" w:color="auto" w:fill="D9E1F2"/>
            <w:noWrap/>
            <w:vAlign w:val="bottom"/>
            <w:hideMark/>
          </w:tcPr>
          <w:p w14:paraId="7C820D4D" w14:textId="77777777" w:rsidR="004E11E9" w:rsidRPr="00B739A4" w:rsidRDefault="004E11E9" w:rsidP="00B739A4">
            <w:pPr>
              <w:jc w:val="left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3491" w:type="pct"/>
            <w:shd w:val="clear" w:color="auto" w:fill="D9E1F2"/>
            <w:noWrap/>
            <w:vAlign w:val="bottom"/>
            <w:hideMark/>
          </w:tcPr>
          <w:p w14:paraId="123FE63B" w14:textId="77777777" w:rsidR="004E11E9" w:rsidRPr="00B739A4" w:rsidRDefault="004E11E9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B739A4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754" w:type="pct"/>
            <w:shd w:val="clear" w:color="auto" w:fill="D9E1F2"/>
            <w:noWrap/>
            <w:vAlign w:val="bottom"/>
            <w:hideMark/>
          </w:tcPr>
          <w:p w14:paraId="38701863" w14:textId="2D0E1498" w:rsidR="004E11E9" w:rsidRPr="00B739A4" w:rsidRDefault="00210931" w:rsidP="00B739A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82.517.500</w:t>
            </w:r>
          </w:p>
        </w:tc>
      </w:tr>
    </w:tbl>
    <w:p w14:paraId="0161802C" w14:textId="77777777" w:rsidR="001E7BB5" w:rsidRDefault="001E7BB5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4C3EDBD4" w14:textId="77777777" w:rsidR="000C6A9B" w:rsidRPr="003C29FC" w:rsidRDefault="000C6A9B" w:rsidP="003C29FC">
      <w:pPr>
        <w:jc w:val="left"/>
        <w:rPr>
          <w:rFonts w:ascii="Calibri" w:eastAsia="Calibri" w:hAnsi="Calibri"/>
          <w:b/>
          <w:bCs/>
          <w:sz w:val="22"/>
          <w:szCs w:val="22"/>
          <w:lang w:eastAsia="hr-HR"/>
        </w:rPr>
      </w:pPr>
    </w:p>
    <w:p w14:paraId="3C7AAA37" w14:textId="3113ADEB" w:rsidR="003C29FC" w:rsidRPr="000F7876" w:rsidRDefault="00267DC3" w:rsidP="000F7876">
      <w:pPr>
        <w:pStyle w:val="Naslov2"/>
        <w:rPr>
          <w:rFonts w:eastAsia="Calibri"/>
        </w:rPr>
      </w:pPr>
      <w:bookmarkStart w:id="14" w:name="_Toc26969426"/>
      <w:r w:rsidRPr="000F7876">
        <w:rPr>
          <w:rFonts w:eastAsia="Calibri"/>
        </w:rPr>
        <w:t>Obrazloženje plana prihoda i rashoda</w:t>
      </w:r>
      <w:bookmarkEnd w:id="14"/>
    </w:p>
    <w:p w14:paraId="48E0D4B9" w14:textId="77777777" w:rsidR="003C29FC" w:rsidRPr="003C29FC" w:rsidRDefault="003C29FC" w:rsidP="003C29FC">
      <w:pPr>
        <w:jc w:val="left"/>
        <w:rPr>
          <w:rFonts w:ascii="Calibri" w:eastAsia="Calibri" w:hAnsi="Calibri"/>
          <w:b/>
          <w:sz w:val="22"/>
          <w:szCs w:val="22"/>
          <w:lang w:eastAsia="hr-HR"/>
        </w:rPr>
      </w:pPr>
    </w:p>
    <w:p w14:paraId="62297C31" w14:textId="3E5E59C7" w:rsidR="003C29FC" w:rsidRPr="00BD760D" w:rsidRDefault="003C29FC" w:rsidP="00BD760D">
      <w:pPr>
        <w:pStyle w:val="Naslov3"/>
        <w:rPr>
          <w:rFonts w:eastAsia="Calibri"/>
          <w:lang w:eastAsia="hr-HR"/>
        </w:rPr>
      </w:pPr>
      <w:bookmarkStart w:id="15" w:name="_Toc26969427"/>
      <w:r w:rsidRPr="003C29FC">
        <w:rPr>
          <w:rFonts w:eastAsia="Calibri"/>
          <w:lang w:eastAsia="hr-HR"/>
        </w:rPr>
        <w:t>Prihodi</w:t>
      </w:r>
      <w:bookmarkEnd w:id="15"/>
    </w:p>
    <w:p w14:paraId="760F6DE2" w14:textId="2854774F" w:rsidR="00BD760D" w:rsidRDefault="00BD760D" w:rsidP="00BD760D">
      <w:pPr>
        <w:pStyle w:val="Odlomakpopisa"/>
        <w:numPr>
          <w:ilvl w:val="0"/>
          <w:numId w:val="16"/>
        </w:numPr>
        <w:spacing w:after="360"/>
        <w:ind w:left="1003" w:hanging="357"/>
        <w:rPr>
          <w:rFonts w:ascii="Calibri" w:eastAsia="Calibri" w:hAnsi="Calibri"/>
          <w:sz w:val="22"/>
          <w:szCs w:val="22"/>
          <w:lang w:eastAsia="hr-HR"/>
        </w:rPr>
      </w:pPr>
      <w:r w:rsidRPr="00BD760D">
        <w:rPr>
          <w:rFonts w:ascii="Calibri" w:eastAsia="Calibri" w:hAnsi="Calibri"/>
          <w:sz w:val="22"/>
          <w:szCs w:val="22"/>
          <w:lang w:eastAsia="hr-HR"/>
        </w:rPr>
        <w:t>Prihodi skupine 31 ostvaruju se od prodaje roba u maloprodaji i ugostiteljstvu, od prodaje hrane studentima, pružanja oporezivih usluga Kulture Studentskog centra (održavanje radionica, Škola stranih jezika, Škola plesa), te obavljanja ljetnog i privremenog smještaja u studentskim domovima. Za ovu vrst</w:t>
      </w:r>
      <w:r w:rsidR="002D7B10">
        <w:rPr>
          <w:rFonts w:ascii="Calibri" w:eastAsia="Calibri" w:hAnsi="Calibri"/>
          <w:sz w:val="22"/>
          <w:szCs w:val="22"/>
          <w:lang w:eastAsia="hr-HR"/>
        </w:rPr>
        <w:t>u prihoda planira se porast od 3</w:t>
      </w:r>
      <w:r w:rsidRPr="00BD760D">
        <w:rPr>
          <w:rFonts w:ascii="Calibri" w:eastAsia="Calibri" w:hAnsi="Calibri"/>
          <w:sz w:val="22"/>
          <w:szCs w:val="22"/>
          <w:lang w:eastAsia="hr-HR"/>
        </w:rPr>
        <w:t xml:space="preserve"> % u odnosu na 2017. godinu i projekciju za 2018.</w:t>
      </w:r>
    </w:p>
    <w:p w14:paraId="03BA5F74" w14:textId="77777777" w:rsidR="00BD760D" w:rsidRPr="00BD760D" w:rsidRDefault="00BD760D" w:rsidP="00BD760D">
      <w:pPr>
        <w:pStyle w:val="Odlomakpopisa"/>
        <w:spacing w:after="360"/>
        <w:ind w:left="1003"/>
        <w:rPr>
          <w:rFonts w:ascii="Calibri" w:eastAsia="Calibri" w:hAnsi="Calibri"/>
          <w:sz w:val="12"/>
          <w:szCs w:val="22"/>
          <w:lang w:eastAsia="hr-HR"/>
        </w:rPr>
      </w:pPr>
    </w:p>
    <w:p w14:paraId="15E83F2D" w14:textId="19A501A8" w:rsidR="00BD760D" w:rsidRPr="00BD760D" w:rsidRDefault="00BD760D" w:rsidP="00BD760D">
      <w:pPr>
        <w:pStyle w:val="Odlomakpopisa"/>
        <w:numPr>
          <w:ilvl w:val="0"/>
          <w:numId w:val="16"/>
        </w:numPr>
        <w:spacing w:after="200"/>
        <w:rPr>
          <w:rFonts w:ascii="Calibri" w:eastAsia="Calibri" w:hAnsi="Calibri"/>
          <w:sz w:val="22"/>
          <w:szCs w:val="22"/>
          <w:lang w:eastAsia="hr-HR"/>
        </w:rPr>
      </w:pPr>
      <w:r w:rsidRPr="00BD760D">
        <w:rPr>
          <w:rFonts w:ascii="Calibri" w:eastAsia="Calibri" w:hAnsi="Calibri"/>
          <w:sz w:val="22"/>
          <w:szCs w:val="22"/>
          <w:lang w:eastAsia="hr-HR"/>
        </w:rPr>
        <w:t xml:space="preserve">Prihodi skupine 32 – članarine, odnose se na prihode Student servisa. Planiran je porast prihoda od 7 % u odnosu na 2017. godinu, zbog pozitivnih učinaka koji se očekuju od primjene Zakona o studentskim poslovima koji je stupio na snagu 8. studenog ove godine. </w:t>
      </w:r>
    </w:p>
    <w:p w14:paraId="48393ACE" w14:textId="341117D4" w:rsidR="003419D8" w:rsidRPr="009213EA" w:rsidRDefault="003419D8" w:rsidP="00032BC7">
      <w:pPr>
        <w:numPr>
          <w:ilvl w:val="0"/>
          <w:numId w:val="16"/>
        </w:numPr>
        <w:spacing w:after="200"/>
        <w:rPr>
          <w:rFonts w:ascii="Calibri" w:eastAsia="Calibri" w:hAnsi="Calibri" w:cs="Arial"/>
          <w:sz w:val="22"/>
          <w:szCs w:val="22"/>
          <w:lang w:eastAsia="hr-HR"/>
        </w:rPr>
      </w:pPr>
      <w:r>
        <w:rPr>
          <w:rFonts w:ascii="Calibri" w:eastAsia="Calibri" w:hAnsi="Calibri" w:cs="Arial"/>
          <w:sz w:val="22"/>
          <w:szCs w:val="22"/>
          <w:lang w:eastAsia="hr-HR"/>
        </w:rPr>
        <w:t xml:space="preserve">Prihodi skupine 33 su prihodi ostvareni po posebnim propisima i odnose se na subvencije Ministarstva znanosti </w:t>
      </w:r>
      <w:r w:rsidR="004C0317">
        <w:rPr>
          <w:rFonts w:ascii="Calibri" w:eastAsia="Calibri" w:hAnsi="Calibri" w:cs="Arial"/>
          <w:sz w:val="22"/>
          <w:szCs w:val="22"/>
          <w:lang w:eastAsia="hr-HR"/>
        </w:rPr>
        <w:t xml:space="preserve">i </w:t>
      </w:r>
      <w:r>
        <w:rPr>
          <w:rFonts w:ascii="Calibri" w:eastAsia="Calibri" w:hAnsi="Calibri" w:cs="Arial"/>
          <w:sz w:val="22"/>
          <w:szCs w:val="22"/>
          <w:lang w:eastAsia="hr-HR"/>
        </w:rPr>
        <w:t>obrazovanja za studentski smještaj</w:t>
      </w:r>
      <w:r w:rsidR="004C0317">
        <w:rPr>
          <w:rFonts w:ascii="Calibri" w:eastAsia="Calibri" w:hAnsi="Calibri" w:cs="Arial"/>
          <w:sz w:val="22"/>
          <w:szCs w:val="22"/>
          <w:lang w:eastAsia="hr-HR"/>
        </w:rPr>
        <w:t xml:space="preserve"> i prehranu te</w:t>
      </w:r>
      <w:r>
        <w:rPr>
          <w:rFonts w:ascii="Calibri" w:eastAsia="Calibri" w:hAnsi="Calibri" w:cs="Arial"/>
          <w:sz w:val="22"/>
          <w:szCs w:val="22"/>
          <w:lang w:eastAsia="hr-HR"/>
        </w:rPr>
        <w:t xml:space="preserve"> subvencija Ministarstva kulture za potporu projektima u Kulturi Studentskog centra u Zagrebu.</w:t>
      </w:r>
      <w:r w:rsidR="00E33805">
        <w:rPr>
          <w:rFonts w:ascii="Calibri" w:eastAsia="Calibri" w:hAnsi="Calibri" w:cs="Arial"/>
          <w:sz w:val="22"/>
          <w:szCs w:val="22"/>
          <w:lang w:eastAsia="hr-HR"/>
        </w:rPr>
        <w:t xml:space="preserve"> </w:t>
      </w:r>
      <w:r w:rsidR="00AF4B9E">
        <w:rPr>
          <w:rFonts w:ascii="Calibri" w:eastAsia="Calibri" w:hAnsi="Calibri" w:cs="Arial"/>
          <w:sz w:val="22"/>
          <w:szCs w:val="22"/>
          <w:lang w:eastAsia="hr-HR"/>
        </w:rPr>
        <w:t xml:space="preserve">Prihodi za subvenciju u prehrani su determinirani iznosom od 16,10 kuna po </w:t>
      </w:r>
      <w:r w:rsidR="00B649C3">
        <w:rPr>
          <w:rFonts w:ascii="Calibri" w:eastAsia="Calibri" w:hAnsi="Calibri" w:cs="Arial"/>
          <w:sz w:val="22"/>
          <w:szCs w:val="22"/>
          <w:lang w:eastAsia="hr-HR"/>
        </w:rPr>
        <w:t xml:space="preserve">meniju, u smještaju iznose 200 kuna po krevetu. </w:t>
      </w:r>
      <w:r w:rsidR="00E33805">
        <w:rPr>
          <w:rFonts w:ascii="Calibri" w:eastAsia="Calibri" w:hAnsi="Calibri" w:cs="Arial"/>
          <w:sz w:val="22"/>
          <w:szCs w:val="22"/>
          <w:lang w:eastAsia="hr-HR"/>
        </w:rPr>
        <w:t>U ovoj kategoriji se evidentiraju i prihodi ostvareni po posebnim propisima od Gradskog ureda za kulturu i HAVC-a.</w:t>
      </w:r>
    </w:p>
    <w:p w14:paraId="221CE630" w14:textId="4C7798A2" w:rsidR="00C37837" w:rsidRPr="000F36AB" w:rsidRDefault="00C5006F" w:rsidP="00032BC7">
      <w:pPr>
        <w:numPr>
          <w:ilvl w:val="0"/>
          <w:numId w:val="16"/>
        </w:numPr>
        <w:spacing w:after="200"/>
        <w:rPr>
          <w:rFonts w:ascii="Calibri" w:eastAsia="Calibri" w:hAnsi="Calibri" w:cs="Arial"/>
          <w:sz w:val="22"/>
          <w:szCs w:val="22"/>
          <w:lang w:eastAsia="hr-HR"/>
        </w:rPr>
      </w:pPr>
      <w:r>
        <w:rPr>
          <w:rFonts w:ascii="Calibri" w:eastAsia="Calibri" w:hAnsi="Calibri" w:cs="Arial"/>
          <w:sz w:val="22"/>
          <w:szCs w:val="22"/>
          <w:lang w:eastAsia="hr-HR"/>
        </w:rPr>
        <w:t xml:space="preserve">Prihodi skupine 34 su prihodi od imovine </w:t>
      </w:r>
      <w:r w:rsidR="00C37837">
        <w:rPr>
          <w:rFonts w:ascii="Calibri" w:eastAsia="Calibri" w:hAnsi="Calibri" w:cs="Arial"/>
          <w:sz w:val="22"/>
          <w:szCs w:val="22"/>
          <w:lang w:eastAsia="hr-HR"/>
        </w:rPr>
        <w:t xml:space="preserve">i najvećim dijelom se odnose </w:t>
      </w:r>
      <w:r w:rsidR="00C37837" w:rsidRPr="000F36AB">
        <w:rPr>
          <w:rFonts w:ascii="Calibri" w:eastAsia="Calibri" w:hAnsi="Calibri" w:cs="Arial"/>
          <w:sz w:val="22"/>
          <w:szCs w:val="22"/>
          <w:lang w:eastAsia="hr-HR"/>
        </w:rPr>
        <w:t xml:space="preserve">na prihode od zakupa i iznajmljivanja </w:t>
      </w:r>
      <w:r w:rsidR="007036F6" w:rsidRPr="000F36AB">
        <w:rPr>
          <w:rFonts w:ascii="Calibri" w:eastAsia="Calibri" w:hAnsi="Calibri" w:cs="Arial"/>
          <w:sz w:val="22"/>
          <w:szCs w:val="22"/>
          <w:lang w:eastAsia="hr-HR"/>
        </w:rPr>
        <w:t xml:space="preserve">poslovnih </w:t>
      </w:r>
      <w:r w:rsidR="00C37837" w:rsidRPr="000F36AB">
        <w:rPr>
          <w:rFonts w:ascii="Calibri" w:eastAsia="Calibri" w:hAnsi="Calibri" w:cs="Arial"/>
          <w:sz w:val="22"/>
          <w:szCs w:val="22"/>
          <w:lang w:eastAsia="hr-HR"/>
        </w:rPr>
        <w:t>prostora</w:t>
      </w:r>
      <w:r w:rsidR="007036F6" w:rsidRPr="000F36AB">
        <w:rPr>
          <w:rFonts w:ascii="Calibri" w:eastAsia="Calibri" w:hAnsi="Calibri" w:cs="Arial"/>
          <w:sz w:val="22"/>
          <w:szCs w:val="22"/>
          <w:lang w:eastAsia="hr-HR"/>
        </w:rPr>
        <w:t xml:space="preserve">, prostora </w:t>
      </w:r>
      <w:r w:rsidR="00C37837" w:rsidRPr="000F36AB">
        <w:rPr>
          <w:rFonts w:ascii="Calibri" w:eastAsia="Calibri" w:hAnsi="Calibri" w:cs="Arial"/>
          <w:sz w:val="22"/>
          <w:szCs w:val="22"/>
          <w:lang w:eastAsia="hr-HR"/>
        </w:rPr>
        <w:t xml:space="preserve"> za bankomate</w:t>
      </w:r>
      <w:r w:rsidR="007036F6" w:rsidRPr="000F36AB">
        <w:rPr>
          <w:rFonts w:ascii="Calibri" w:eastAsia="Calibri" w:hAnsi="Calibri" w:cs="Arial"/>
          <w:sz w:val="22"/>
          <w:szCs w:val="22"/>
          <w:lang w:eastAsia="hr-HR"/>
        </w:rPr>
        <w:t xml:space="preserve"> i prostora za oglašavanje</w:t>
      </w:r>
      <w:r w:rsidR="007036F6">
        <w:rPr>
          <w:rFonts w:ascii="Calibri" w:eastAsia="Calibri" w:hAnsi="Calibri" w:cs="Arial"/>
          <w:sz w:val="22"/>
          <w:szCs w:val="22"/>
          <w:lang w:eastAsia="hr-HR"/>
        </w:rPr>
        <w:t xml:space="preserve"> te najam Francuskog paviljona i dvorana u Kulturi za potrebe održavanja različitih vanjskih događanja.</w:t>
      </w:r>
      <w:r w:rsidR="000F36AB">
        <w:rPr>
          <w:rFonts w:ascii="Calibri" w:eastAsia="Calibri" w:hAnsi="Calibri" w:cs="Arial"/>
          <w:sz w:val="22"/>
          <w:szCs w:val="22"/>
          <w:lang w:eastAsia="hr-HR"/>
        </w:rPr>
        <w:t xml:space="preserve"> U ovoj skupini se nalaze i prihodi od ostvarene imovine (dividende Zagrebačke banke i zateznih kamata).</w:t>
      </w:r>
    </w:p>
    <w:p w14:paraId="5910C23B" w14:textId="0FCC35B6" w:rsidR="003C29FC" w:rsidRPr="003C29FC" w:rsidRDefault="00317715" w:rsidP="00032BC7">
      <w:pPr>
        <w:numPr>
          <w:ilvl w:val="0"/>
          <w:numId w:val="16"/>
        </w:numPr>
        <w:spacing w:after="200"/>
        <w:rPr>
          <w:rFonts w:ascii="Calibri" w:eastAsia="Calibri" w:hAnsi="Calibri" w:cs="Arial"/>
          <w:sz w:val="22"/>
          <w:szCs w:val="22"/>
          <w:lang w:eastAsia="hr-HR"/>
        </w:rPr>
      </w:pPr>
      <w:r>
        <w:rPr>
          <w:rFonts w:ascii="Calibri" w:eastAsia="Calibri" w:hAnsi="Calibri" w:cs="Arial"/>
          <w:sz w:val="22"/>
          <w:szCs w:val="22"/>
          <w:lang w:eastAsia="hr-HR"/>
        </w:rPr>
        <w:t xml:space="preserve">Prihodi skupine </w:t>
      </w:r>
      <w:r w:rsidR="001826B2">
        <w:rPr>
          <w:rFonts w:ascii="Calibri" w:eastAsia="Calibri" w:hAnsi="Calibri" w:cs="Arial"/>
          <w:sz w:val="22"/>
          <w:szCs w:val="22"/>
          <w:lang w:eastAsia="hr-HR"/>
        </w:rPr>
        <w:t>35 su prihodi od donacija. Ove</w:t>
      </w:r>
      <w:r>
        <w:rPr>
          <w:rFonts w:ascii="Calibri" w:eastAsia="Calibri" w:hAnsi="Calibri" w:cs="Arial"/>
          <w:sz w:val="22"/>
          <w:szCs w:val="22"/>
          <w:lang w:eastAsia="hr-HR"/>
        </w:rPr>
        <w:t xml:space="preserve"> </w:t>
      </w:r>
      <w:r w:rsidR="001826B2">
        <w:rPr>
          <w:rFonts w:ascii="Calibri" w:eastAsia="Calibri" w:hAnsi="Calibri" w:cs="Arial"/>
          <w:sz w:val="22"/>
          <w:szCs w:val="22"/>
          <w:lang w:eastAsia="hr-HR"/>
        </w:rPr>
        <w:t xml:space="preserve">donacije </w:t>
      </w:r>
      <w:r w:rsidR="00401FC0">
        <w:rPr>
          <w:rFonts w:ascii="Calibri" w:eastAsia="Calibri" w:hAnsi="Calibri" w:cs="Arial"/>
          <w:sz w:val="22"/>
          <w:szCs w:val="22"/>
          <w:lang w:eastAsia="hr-HR"/>
        </w:rPr>
        <w:t xml:space="preserve">su </w:t>
      </w:r>
      <w:r w:rsidR="001826B2">
        <w:rPr>
          <w:rFonts w:ascii="Calibri" w:eastAsia="Calibri" w:hAnsi="Calibri" w:cs="Arial"/>
          <w:sz w:val="22"/>
          <w:szCs w:val="22"/>
          <w:lang w:eastAsia="hr-HR"/>
        </w:rPr>
        <w:t xml:space="preserve">povezane s nefinancijskom imovinom koja se amortizira i koja je u bilanci priznata kao odgođeni prihod, a u prihode razdoblja priznaje se u visini obračunate amortizacije. </w:t>
      </w:r>
      <w:r w:rsidR="00465D96">
        <w:rPr>
          <w:rFonts w:ascii="Calibri" w:eastAsia="Calibri" w:hAnsi="Calibri" w:cs="Arial"/>
          <w:sz w:val="22"/>
          <w:szCs w:val="22"/>
          <w:lang w:eastAsia="hr-HR"/>
        </w:rPr>
        <w:t xml:space="preserve">Godišnji iznos ove kategorije prihoda je oko 10 milijuna kuna. </w:t>
      </w:r>
      <w:r w:rsidR="00401FC0">
        <w:rPr>
          <w:rFonts w:ascii="Calibri" w:eastAsia="Calibri" w:hAnsi="Calibri" w:cs="Arial"/>
          <w:sz w:val="22"/>
          <w:szCs w:val="22"/>
          <w:lang w:eastAsia="hr-HR"/>
        </w:rPr>
        <w:t xml:space="preserve">                       </w:t>
      </w:r>
      <w:r w:rsidR="007F4ACB">
        <w:rPr>
          <w:rFonts w:ascii="Calibri" w:eastAsia="Calibri" w:hAnsi="Calibri" w:cs="Arial"/>
          <w:sz w:val="22"/>
          <w:szCs w:val="22"/>
          <w:lang w:eastAsia="hr-HR"/>
        </w:rPr>
        <w:t>Iznos na odjeljku</w:t>
      </w:r>
      <w:r w:rsidR="00444F20">
        <w:rPr>
          <w:rFonts w:ascii="Calibri" w:eastAsia="Calibri" w:hAnsi="Calibri" w:cs="Arial"/>
          <w:sz w:val="22"/>
          <w:szCs w:val="22"/>
          <w:lang w:eastAsia="hr-HR"/>
        </w:rPr>
        <w:t xml:space="preserve"> 3551 – Ostale donacije, odnosi se na amortizaciju objekata i opreme koja je nabavljena prilikom rekonstrukcije Studentskih naselja Sava i Cvjetno. </w:t>
      </w:r>
      <w:r w:rsidR="001826B2">
        <w:rPr>
          <w:rFonts w:ascii="Calibri" w:eastAsia="Calibri" w:hAnsi="Calibri" w:cs="Arial"/>
          <w:sz w:val="22"/>
          <w:szCs w:val="22"/>
          <w:lang w:eastAsia="hr-HR"/>
        </w:rPr>
        <w:t>Donacije od trgovačkih društava planirane su za Ku</w:t>
      </w:r>
      <w:r w:rsidR="00D7186F">
        <w:rPr>
          <w:rFonts w:ascii="Calibri" w:eastAsia="Calibri" w:hAnsi="Calibri" w:cs="Arial"/>
          <w:sz w:val="22"/>
          <w:szCs w:val="22"/>
          <w:lang w:eastAsia="hr-HR"/>
        </w:rPr>
        <w:t>lturu u iznosima koji su ostvareni u</w:t>
      </w:r>
      <w:r w:rsidR="004B4246">
        <w:rPr>
          <w:rFonts w:ascii="Calibri" w:eastAsia="Calibri" w:hAnsi="Calibri" w:cs="Arial"/>
          <w:sz w:val="22"/>
          <w:szCs w:val="22"/>
          <w:lang w:eastAsia="hr-HR"/>
        </w:rPr>
        <w:t xml:space="preserve"> prethodnim godinama.</w:t>
      </w:r>
    </w:p>
    <w:p w14:paraId="72F82A25" w14:textId="365DE4B8" w:rsidR="003C29FC" w:rsidRPr="003C29FC" w:rsidRDefault="001826B2" w:rsidP="00032BC7">
      <w:pPr>
        <w:numPr>
          <w:ilvl w:val="0"/>
          <w:numId w:val="16"/>
        </w:numPr>
        <w:spacing w:after="200"/>
        <w:rPr>
          <w:rFonts w:ascii="Calibri" w:eastAsia="Calibri" w:hAnsi="Calibri" w:cs="Arial"/>
          <w:sz w:val="22"/>
          <w:szCs w:val="22"/>
          <w:lang w:eastAsia="hr-HR"/>
        </w:rPr>
      </w:pPr>
      <w:r>
        <w:rPr>
          <w:rFonts w:ascii="Calibri" w:eastAsia="Calibri" w:hAnsi="Calibri" w:cs="Arial"/>
          <w:sz w:val="22"/>
          <w:szCs w:val="22"/>
          <w:lang w:eastAsia="hr-HR"/>
        </w:rPr>
        <w:t>Prihodi skupine 36 spadaju u kat</w:t>
      </w:r>
      <w:r w:rsidR="00EF0A05">
        <w:rPr>
          <w:rFonts w:ascii="Calibri" w:eastAsia="Calibri" w:hAnsi="Calibri" w:cs="Arial"/>
          <w:sz w:val="22"/>
          <w:szCs w:val="22"/>
          <w:lang w:eastAsia="hr-HR"/>
        </w:rPr>
        <w:t>e</w:t>
      </w:r>
      <w:r>
        <w:rPr>
          <w:rFonts w:ascii="Calibri" w:eastAsia="Calibri" w:hAnsi="Calibri" w:cs="Arial"/>
          <w:sz w:val="22"/>
          <w:szCs w:val="22"/>
          <w:lang w:eastAsia="hr-HR"/>
        </w:rPr>
        <w:t xml:space="preserve">goriju ostalih prihoda i odnose se na </w:t>
      </w:r>
      <w:r w:rsidR="00EF0A05">
        <w:rPr>
          <w:rFonts w:ascii="Calibri" w:eastAsia="Calibri" w:hAnsi="Calibri" w:cs="Arial"/>
          <w:sz w:val="22"/>
          <w:szCs w:val="22"/>
          <w:lang w:eastAsia="hr-HR"/>
        </w:rPr>
        <w:t xml:space="preserve">prihode od naknade šteta, refundacija, naplaćenih otpisanih potraživanja i prihoda iz prethodnih godina. </w:t>
      </w:r>
      <w:r w:rsidR="009E550F">
        <w:rPr>
          <w:rFonts w:ascii="Calibri" w:eastAsia="Calibri" w:hAnsi="Calibri" w:cs="Arial"/>
          <w:sz w:val="22"/>
          <w:szCs w:val="22"/>
          <w:lang w:eastAsia="hr-HR"/>
        </w:rPr>
        <w:t>Planirani su</w:t>
      </w:r>
      <w:r w:rsidR="00EF0A05">
        <w:rPr>
          <w:rFonts w:ascii="Calibri" w:eastAsia="Calibri" w:hAnsi="Calibri" w:cs="Arial"/>
          <w:sz w:val="22"/>
          <w:szCs w:val="22"/>
          <w:lang w:eastAsia="hr-HR"/>
        </w:rPr>
        <w:t xml:space="preserve"> u iznosima očekivanima u ovoj godini.</w:t>
      </w:r>
    </w:p>
    <w:p w14:paraId="3810F0CC" w14:textId="4FC40680" w:rsidR="003C29FC" w:rsidRPr="003C29FC" w:rsidRDefault="003C29FC" w:rsidP="003C29FC">
      <w:pPr>
        <w:jc w:val="left"/>
        <w:rPr>
          <w:rFonts w:ascii="Calibri" w:eastAsia="Calibri" w:hAnsi="Calibri" w:cs="Arial"/>
          <w:sz w:val="22"/>
          <w:szCs w:val="22"/>
          <w:highlight w:val="yellow"/>
          <w:lang w:eastAsia="hr-HR"/>
        </w:rPr>
      </w:pPr>
    </w:p>
    <w:p w14:paraId="7CF29833" w14:textId="77777777" w:rsidR="003C29FC" w:rsidRPr="003C29FC" w:rsidRDefault="003C29FC" w:rsidP="003C29FC">
      <w:pPr>
        <w:jc w:val="left"/>
        <w:rPr>
          <w:rFonts w:ascii="Calibri" w:eastAsia="Calibri" w:hAnsi="Calibri" w:cs="Arial"/>
          <w:sz w:val="22"/>
          <w:szCs w:val="22"/>
          <w:highlight w:val="yellow"/>
          <w:lang w:eastAsia="hr-HR"/>
        </w:rPr>
      </w:pPr>
    </w:p>
    <w:p w14:paraId="01C5D16B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highlight w:val="yellow"/>
          <w:lang w:eastAsia="hr-HR"/>
        </w:rPr>
      </w:pPr>
    </w:p>
    <w:p w14:paraId="1CFFB723" w14:textId="5800107B" w:rsidR="003C29FC" w:rsidRPr="003C29FC" w:rsidRDefault="003C29FC" w:rsidP="00197D4B">
      <w:pPr>
        <w:pStyle w:val="Naslov3"/>
        <w:rPr>
          <w:rFonts w:eastAsia="Calibri"/>
          <w:lang w:eastAsia="hr-HR"/>
        </w:rPr>
      </w:pPr>
      <w:bookmarkStart w:id="16" w:name="_Toc26969428"/>
      <w:r w:rsidRPr="003C29FC">
        <w:rPr>
          <w:rFonts w:eastAsia="Calibri"/>
          <w:lang w:eastAsia="hr-HR"/>
        </w:rPr>
        <w:lastRenderedPageBreak/>
        <w:t>Rashodi</w:t>
      </w:r>
      <w:bookmarkEnd w:id="16"/>
    </w:p>
    <w:p w14:paraId="19217537" w14:textId="77777777" w:rsidR="003C29FC" w:rsidRPr="003C29FC" w:rsidRDefault="003C29FC" w:rsidP="003C29FC">
      <w:pPr>
        <w:jc w:val="left"/>
        <w:rPr>
          <w:rFonts w:ascii="Calibri" w:eastAsia="Calibri" w:hAnsi="Calibri"/>
          <w:b/>
          <w:sz w:val="22"/>
          <w:szCs w:val="22"/>
          <w:lang w:eastAsia="hr-HR"/>
        </w:rPr>
      </w:pPr>
    </w:p>
    <w:p w14:paraId="339A6BA4" w14:textId="4B33290F" w:rsidR="003C29FC" w:rsidRDefault="00745020" w:rsidP="00AA151F">
      <w:pPr>
        <w:numPr>
          <w:ilvl w:val="0"/>
          <w:numId w:val="17"/>
        </w:numPr>
        <w:ind w:hanging="357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Rashodi skupine 41 -</w:t>
      </w:r>
      <w:r w:rsidR="00D95FAB">
        <w:rPr>
          <w:rFonts w:ascii="Calibri" w:eastAsia="Calibri" w:hAnsi="Calibri"/>
          <w:sz w:val="22"/>
          <w:szCs w:val="22"/>
          <w:lang w:eastAsia="hr-HR"/>
        </w:rPr>
        <w:t xml:space="preserve"> rashodi za radnike</w:t>
      </w:r>
      <w:r w:rsidR="00FC1940">
        <w:rPr>
          <w:rFonts w:ascii="Calibri" w:eastAsia="Calibri" w:hAnsi="Calibri"/>
          <w:sz w:val="22"/>
          <w:szCs w:val="22"/>
          <w:lang w:eastAsia="hr-HR"/>
        </w:rPr>
        <w:t xml:space="preserve">, </w:t>
      </w:r>
      <w:r w:rsidR="00D22081">
        <w:rPr>
          <w:rFonts w:ascii="Calibri" w:eastAsia="Calibri" w:hAnsi="Calibri"/>
          <w:sz w:val="22"/>
          <w:szCs w:val="22"/>
          <w:lang w:eastAsia="hr-HR"/>
        </w:rPr>
        <w:t>planirani su s povećanjem od 2 % u odnosu na 2017. godinu.</w:t>
      </w:r>
      <w:r w:rsidR="00410E32">
        <w:rPr>
          <w:rFonts w:ascii="Calibri" w:eastAsia="Calibri" w:hAnsi="Calibri"/>
          <w:sz w:val="22"/>
          <w:szCs w:val="22"/>
          <w:lang w:eastAsia="hr-HR"/>
        </w:rPr>
        <w:t xml:space="preserve"> </w:t>
      </w:r>
    </w:p>
    <w:p w14:paraId="2C91FCC2" w14:textId="181A3C54" w:rsidR="00B67EC5" w:rsidRDefault="00B67EC5" w:rsidP="00AA151F">
      <w:pPr>
        <w:ind w:left="862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Prema odredbama Kolektivnog ugovora za Studentski centar u Zagrebu, radnici imaju pravo na regres za godišnji odmor i božićnicu u iznosima od po 1.000 kuna, </w:t>
      </w:r>
      <w:proofErr w:type="spellStart"/>
      <w:r>
        <w:rPr>
          <w:rFonts w:ascii="Calibri" w:eastAsia="Calibri" w:hAnsi="Calibri"/>
          <w:sz w:val="22"/>
          <w:szCs w:val="22"/>
          <w:lang w:eastAsia="hr-HR"/>
        </w:rPr>
        <w:t>uskrsnicu</w:t>
      </w:r>
      <w:proofErr w:type="spellEnd"/>
      <w:r>
        <w:rPr>
          <w:rFonts w:ascii="Calibri" w:eastAsia="Calibri" w:hAnsi="Calibri"/>
          <w:sz w:val="22"/>
          <w:szCs w:val="22"/>
          <w:lang w:eastAsia="hr-HR"/>
        </w:rPr>
        <w:t xml:space="preserve"> od 400 kn i dar djetetu do 15. godine života u iznosu od 500 kuna.</w:t>
      </w:r>
      <w:r w:rsidR="006E3A44">
        <w:rPr>
          <w:rFonts w:ascii="Calibri" w:eastAsia="Calibri" w:hAnsi="Calibri"/>
          <w:sz w:val="22"/>
          <w:szCs w:val="22"/>
          <w:lang w:eastAsia="hr-HR"/>
        </w:rPr>
        <w:t xml:space="preserve"> Ove stavke povećavaju rashode za radnike u godišnjem iznosu od oko 3 milijuna kuna.</w:t>
      </w:r>
    </w:p>
    <w:p w14:paraId="1725894B" w14:textId="351C0D7C" w:rsidR="001D0A1A" w:rsidRDefault="001D0A1A" w:rsidP="00AA151F">
      <w:pPr>
        <w:ind w:left="862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Radnici Studentskog centra u Zagrebu imaju 27 godina prosječnog radnog staža </w:t>
      </w:r>
      <w:r w:rsidR="006E3A44" w:rsidRPr="006E3A44">
        <w:rPr>
          <w:rFonts w:ascii="Calibri" w:eastAsia="Calibri" w:hAnsi="Calibri"/>
          <w:sz w:val="22"/>
          <w:szCs w:val="22"/>
          <w:lang w:eastAsia="hr-HR"/>
        </w:rPr>
        <w:t>i 49</w:t>
      </w:r>
      <w:r w:rsidRPr="006E3A44">
        <w:rPr>
          <w:rFonts w:ascii="Calibri" w:eastAsia="Calibri" w:hAnsi="Calibri"/>
          <w:sz w:val="22"/>
          <w:szCs w:val="22"/>
          <w:lang w:eastAsia="hr-HR"/>
        </w:rPr>
        <w:t xml:space="preserve"> godina starosti</w:t>
      </w:r>
      <w:r>
        <w:rPr>
          <w:rFonts w:ascii="Calibri" w:eastAsia="Calibri" w:hAnsi="Calibri"/>
          <w:sz w:val="22"/>
          <w:szCs w:val="22"/>
          <w:lang w:eastAsia="hr-HR"/>
        </w:rPr>
        <w:t>.</w:t>
      </w:r>
      <w:r w:rsidR="00745020">
        <w:rPr>
          <w:rFonts w:ascii="Calibri" w:eastAsia="Calibri" w:hAnsi="Calibri"/>
          <w:sz w:val="22"/>
          <w:szCs w:val="22"/>
          <w:lang w:eastAsia="hr-HR"/>
        </w:rPr>
        <w:t xml:space="preserve"> Trošak </w:t>
      </w:r>
      <w:r>
        <w:rPr>
          <w:rFonts w:ascii="Calibri" w:eastAsia="Calibri" w:hAnsi="Calibri"/>
          <w:sz w:val="22"/>
          <w:szCs w:val="22"/>
          <w:lang w:eastAsia="hr-HR"/>
        </w:rPr>
        <w:t>bolovanja na teret SC – a iznosi oko 2,5 milijuna kuna godišnje.</w:t>
      </w:r>
    </w:p>
    <w:p w14:paraId="103E20FF" w14:textId="77777777" w:rsidR="00AA151F" w:rsidRDefault="00AA151F" w:rsidP="00AA151F">
      <w:pPr>
        <w:ind w:left="862"/>
        <w:rPr>
          <w:rFonts w:ascii="Calibri" w:eastAsia="Calibri" w:hAnsi="Calibri"/>
          <w:sz w:val="22"/>
          <w:szCs w:val="22"/>
          <w:lang w:eastAsia="hr-HR"/>
        </w:rPr>
      </w:pPr>
    </w:p>
    <w:p w14:paraId="46831964" w14:textId="5AE357C0" w:rsidR="003810E3" w:rsidRDefault="003810E3" w:rsidP="00032BC7">
      <w:pPr>
        <w:pStyle w:val="Odlomakpopisa"/>
        <w:numPr>
          <w:ilvl w:val="0"/>
          <w:numId w:val="17"/>
        </w:numPr>
        <w:spacing w:after="200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Rashodi skup</w:t>
      </w:r>
      <w:r w:rsidR="00D22081">
        <w:rPr>
          <w:rFonts w:ascii="Calibri" w:eastAsia="Calibri" w:hAnsi="Calibri"/>
          <w:sz w:val="22"/>
          <w:szCs w:val="22"/>
          <w:lang w:eastAsia="hr-HR"/>
        </w:rPr>
        <w:t xml:space="preserve">ine 42 - </w:t>
      </w:r>
      <w:r>
        <w:rPr>
          <w:rFonts w:ascii="Calibri" w:eastAsia="Calibri" w:hAnsi="Calibri"/>
          <w:sz w:val="22"/>
          <w:szCs w:val="22"/>
          <w:lang w:eastAsia="hr-HR"/>
        </w:rPr>
        <w:t>rashodi za usluge planirani su na temelju os</w:t>
      </w:r>
      <w:r w:rsidR="00182BC3">
        <w:rPr>
          <w:rFonts w:ascii="Calibri" w:eastAsia="Calibri" w:hAnsi="Calibri"/>
          <w:sz w:val="22"/>
          <w:szCs w:val="22"/>
          <w:lang w:eastAsia="hr-HR"/>
        </w:rPr>
        <w:t>t</w:t>
      </w:r>
      <w:r w:rsidR="00770990">
        <w:rPr>
          <w:rFonts w:ascii="Calibri" w:eastAsia="Calibri" w:hAnsi="Calibri"/>
          <w:sz w:val="22"/>
          <w:szCs w:val="22"/>
          <w:lang w:eastAsia="hr-HR"/>
        </w:rPr>
        <w:t>va</w:t>
      </w:r>
      <w:r w:rsidR="00182BC3">
        <w:rPr>
          <w:rFonts w:ascii="Calibri" w:eastAsia="Calibri" w:hAnsi="Calibri"/>
          <w:sz w:val="22"/>
          <w:szCs w:val="22"/>
          <w:lang w:eastAsia="hr-HR"/>
        </w:rPr>
        <w:t>r</w:t>
      </w:r>
      <w:r w:rsidR="00770990">
        <w:rPr>
          <w:rFonts w:ascii="Calibri" w:eastAsia="Calibri" w:hAnsi="Calibri"/>
          <w:sz w:val="22"/>
          <w:szCs w:val="22"/>
          <w:lang w:eastAsia="hr-HR"/>
        </w:rPr>
        <w:t>enih vrijednosti iz 2018.</w:t>
      </w:r>
      <w:r w:rsidR="00E61EC3">
        <w:rPr>
          <w:rFonts w:ascii="Calibri" w:eastAsia="Calibri" w:hAnsi="Calibri"/>
          <w:sz w:val="22"/>
          <w:szCs w:val="22"/>
          <w:lang w:eastAsia="hr-HR"/>
        </w:rPr>
        <w:t>, a neki rashodi su planirani sukladno potrebama koje se očekuju u 2019. godini (tekuće i investicijsko održavanje, intelektualne usluge).</w:t>
      </w:r>
      <w:r w:rsidR="00182BC3">
        <w:rPr>
          <w:rFonts w:ascii="Calibri" w:eastAsia="Calibri" w:hAnsi="Calibri"/>
          <w:sz w:val="22"/>
          <w:szCs w:val="22"/>
          <w:lang w:eastAsia="hr-HR"/>
        </w:rPr>
        <w:t xml:space="preserve"> </w:t>
      </w:r>
    </w:p>
    <w:p w14:paraId="752E654E" w14:textId="3538DA20" w:rsidR="00124E64" w:rsidRDefault="00124E64" w:rsidP="00124E64">
      <w:pPr>
        <w:pStyle w:val="Odlomakpopisa"/>
        <w:spacing w:after="200"/>
        <w:ind w:left="862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Na odjeljku 4253 planirane su usluge za promidžbu i informiranje u iznosu od oko 300 tisuća kuna. Postoji potreba da za oglašavanjem na radiju i TV emisijama o programima Kulture, Student servisu, Smještaju i studentskom standardu.</w:t>
      </w:r>
    </w:p>
    <w:p w14:paraId="6114C5EE" w14:textId="205777AB" w:rsidR="00B67ACA" w:rsidRDefault="00B67ACA" w:rsidP="00124E64">
      <w:pPr>
        <w:pStyle w:val="Odlomakpopisa"/>
        <w:spacing w:after="200"/>
        <w:ind w:left="862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Na odjeljku 4262, rashodi za materijal i sirovine planirani su na nivou 2015. godine zbog očekivanja pozitivnih efekata koje će, nadamo se, izazvati smanjenje stope PDV –a na svježe meso, svježu i rashlađenu ribu, svježeg ili rashlađenog povrća, svježih jaja, svježeg i suhog voća i </w:t>
      </w:r>
      <w:proofErr w:type="spellStart"/>
      <w:r>
        <w:rPr>
          <w:rFonts w:ascii="Calibri" w:eastAsia="Calibri" w:hAnsi="Calibri"/>
          <w:sz w:val="22"/>
          <w:szCs w:val="22"/>
          <w:lang w:eastAsia="hr-HR"/>
        </w:rPr>
        <w:t>orašastih</w:t>
      </w:r>
      <w:proofErr w:type="spellEnd"/>
      <w:r>
        <w:rPr>
          <w:rFonts w:ascii="Calibri" w:eastAsia="Calibri" w:hAnsi="Calibri"/>
          <w:sz w:val="22"/>
          <w:szCs w:val="22"/>
          <w:lang w:eastAsia="hr-HR"/>
        </w:rPr>
        <w:t xml:space="preserve"> proizvoda.</w:t>
      </w:r>
    </w:p>
    <w:p w14:paraId="07DB7548" w14:textId="77777777" w:rsidR="00C318C1" w:rsidRDefault="00C318C1" w:rsidP="00C318C1">
      <w:pPr>
        <w:pStyle w:val="Odlomakpopisa"/>
        <w:spacing w:after="200"/>
        <w:ind w:left="862"/>
        <w:rPr>
          <w:rFonts w:ascii="Calibri" w:eastAsia="Calibri" w:hAnsi="Calibri"/>
          <w:sz w:val="22"/>
          <w:szCs w:val="22"/>
          <w:lang w:eastAsia="hr-HR"/>
        </w:rPr>
      </w:pPr>
    </w:p>
    <w:p w14:paraId="74B8B27E" w14:textId="55B0F596" w:rsidR="00C318C1" w:rsidRDefault="00C318C1" w:rsidP="00032BC7">
      <w:pPr>
        <w:pStyle w:val="Odlomakpopisa"/>
        <w:numPr>
          <w:ilvl w:val="0"/>
          <w:numId w:val="17"/>
        </w:numPr>
        <w:spacing w:after="200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Rashodi skupine 43 – amortizacija, planiraju se u povećanom iznosu u odnosu na tekuću godinu zbog potrebe za nabavom novih vozila za vozni park SC –a, zamjene i nabavke opreme za Prehranu i Kulturu. Na ovoj skupini će se naći i amortizacija objekata i opreme nabavljene kod rekonstrukcije studentskih domova na Savi i Cvjetnom. Međutim</w:t>
      </w:r>
      <w:r w:rsidR="003874EA">
        <w:rPr>
          <w:rFonts w:ascii="Calibri" w:eastAsia="Calibri" w:hAnsi="Calibri"/>
          <w:sz w:val="22"/>
          <w:szCs w:val="22"/>
          <w:lang w:eastAsia="hr-HR"/>
        </w:rPr>
        <w:t>,</w:t>
      </w:r>
      <w:r>
        <w:rPr>
          <w:rFonts w:ascii="Calibri" w:eastAsia="Calibri" w:hAnsi="Calibri"/>
          <w:sz w:val="22"/>
          <w:szCs w:val="22"/>
          <w:lang w:eastAsia="hr-HR"/>
        </w:rPr>
        <w:t xml:space="preserve"> taj iznos amortizacije će se poništiti s prihodima skupine 35.</w:t>
      </w:r>
    </w:p>
    <w:p w14:paraId="22EEBF8E" w14:textId="77777777" w:rsidR="007857BC" w:rsidRPr="007857BC" w:rsidRDefault="007857BC" w:rsidP="007857BC">
      <w:pPr>
        <w:pStyle w:val="Odlomakpopisa"/>
        <w:rPr>
          <w:rFonts w:ascii="Calibri" w:eastAsia="Calibri" w:hAnsi="Calibri"/>
          <w:sz w:val="22"/>
          <w:szCs w:val="22"/>
          <w:lang w:eastAsia="hr-HR"/>
        </w:rPr>
      </w:pPr>
    </w:p>
    <w:p w14:paraId="787201FE" w14:textId="0DA8F5EF" w:rsidR="007857BC" w:rsidRDefault="007857BC" w:rsidP="00032BC7">
      <w:pPr>
        <w:pStyle w:val="Odlomakpopisa"/>
        <w:numPr>
          <w:ilvl w:val="0"/>
          <w:numId w:val="17"/>
        </w:numPr>
        <w:spacing w:after="200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Rashodi skupine 44 – financijski rashodi</w:t>
      </w:r>
      <w:r w:rsidR="001B74BC">
        <w:rPr>
          <w:rFonts w:ascii="Calibri" w:eastAsia="Calibri" w:hAnsi="Calibri"/>
          <w:sz w:val="22"/>
          <w:szCs w:val="22"/>
          <w:lang w:eastAsia="hr-HR"/>
        </w:rPr>
        <w:t xml:space="preserve"> sastoje se od bankarskih usluga, usluga platnog prometa, zateznih kamata </w:t>
      </w:r>
      <w:proofErr w:type="spellStart"/>
      <w:r w:rsidR="001B74BC">
        <w:rPr>
          <w:rFonts w:ascii="Calibri" w:eastAsia="Calibri" w:hAnsi="Calibri"/>
          <w:sz w:val="22"/>
          <w:szCs w:val="22"/>
          <w:lang w:eastAsia="hr-HR"/>
        </w:rPr>
        <w:t>inegativnih</w:t>
      </w:r>
      <w:proofErr w:type="spellEnd"/>
      <w:r w:rsidR="001B74BC">
        <w:rPr>
          <w:rFonts w:ascii="Calibri" w:eastAsia="Calibri" w:hAnsi="Calibri"/>
          <w:sz w:val="22"/>
          <w:szCs w:val="22"/>
          <w:lang w:eastAsia="hr-HR"/>
        </w:rPr>
        <w:t xml:space="preserve"> tečajn</w:t>
      </w:r>
      <w:r w:rsidR="00417B26">
        <w:rPr>
          <w:rFonts w:ascii="Calibri" w:eastAsia="Calibri" w:hAnsi="Calibri"/>
          <w:sz w:val="22"/>
          <w:szCs w:val="22"/>
          <w:lang w:eastAsia="hr-HR"/>
        </w:rPr>
        <w:t xml:space="preserve">ih razlika. Planirani su u značajno manjem iznosu </w:t>
      </w:r>
      <w:r w:rsidR="001B74BC">
        <w:rPr>
          <w:rFonts w:ascii="Calibri" w:eastAsia="Calibri" w:hAnsi="Calibri"/>
          <w:sz w:val="22"/>
          <w:szCs w:val="22"/>
          <w:lang w:eastAsia="hr-HR"/>
        </w:rPr>
        <w:t>nego u 2017. godini.</w:t>
      </w:r>
    </w:p>
    <w:p w14:paraId="0901AECC" w14:textId="77777777" w:rsidR="007857BC" w:rsidRPr="007857BC" w:rsidRDefault="007857BC" w:rsidP="007857BC">
      <w:pPr>
        <w:pStyle w:val="Odlomakpopisa"/>
        <w:rPr>
          <w:rFonts w:ascii="Calibri" w:eastAsia="Calibri" w:hAnsi="Calibri"/>
          <w:sz w:val="22"/>
          <w:szCs w:val="22"/>
          <w:lang w:eastAsia="hr-HR"/>
        </w:rPr>
      </w:pPr>
    </w:p>
    <w:p w14:paraId="02AD0BEC" w14:textId="2D5CFFC6" w:rsidR="007857BC" w:rsidRDefault="007857BC" w:rsidP="00032BC7">
      <w:pPr>
        <w:pStyle w:val="Odlomakpopisa"/>
        <w:numPr>
          <w:ilvl w:val="0"/>
          <w:numId w:val="17"/>
        </w:numPr>
        <w:spacing w:after="200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Rashodi skupine 45 – Donacije planirani su na temelju </w:t>
      </w:r>
      <w:proofErr w:type="spellStart"/>
      <w:r>
        <w:rPr>
          <w:rFonts w:ascii="Calibri" w:eastAsia="Calibri" w:hAnsi="Calibri"/>
          <w:sz w:val="22"/>
          <w:szCs w:val="22"/>
          <w:lang w:eastAsia="hr-HR"/>
        </w:rPr>
        <w:t>ostavrenja</w:t>
      </w:r>
      <w:proofErr w:type="spellEnd"/>
      <w:r>
        <w:rPr>
          <w:rFonts w:ascii="Calibri" w:eastAsia="Calibri" w:hAnsi="Calibri"/>
          <w:sz w:val="22"/>
          <w:szCs w:val="22"/>
          <w:lang w:eastAsia="hr-HR"/>
        </w:rPr>
        <w:t xml:space="preserve"> u ovoj godini i materijalno nisu značajni.</w:t>
      </w:r>
    </w:p>
    <w:p w14:paraId="10E2C561" w14:textId="77777777" w:rsidR="007857BC" w:rsidRPr="007857BC" w:rsidRDefault="007857BC" w:rsidP="007857BC">
      <w:pPr>
        <w:pStyle w:val="Odlomakpopisa"/>
        <w:rPr>
          <w:rFonts w:ascii="Calibri" w:eastAsia="Calibri" w:hAnsi="Calibri"/>
          <w:sz w:val="22"/>
          <w:szCs w:val="22"/>
          <w:lang w:eastAsia="hr-HR"/>
        </w:rPr>
      </w:pPr>
    </w:p>
    <w:p w14:paraId="63CD1F1A" w14:textId="771B5CBC" w:rsidR="007857BC" w:rsidRDefault="007857BC" w:rsidP="00032BC7">
      <w:pPr>
        <w:pStyle w:val="Odlomakpopisa"/>
        <w:numPr>
          <w:ilvl w:val="0"/>
          <w:numId w:val="17"/>
        </w:numPr>
        <w:spacing w:after="200"/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Rashodi skupine 46 – Ostali rashodi</w:t>
      </w:r>
      <w:r w:rsidR="00D37B6C">
        <w:rPr>
          <w:rFonts w:ascii="Calibri" w:eastAsia="Calibri" w:hAnsi="Calibri"/>
          <w:sz w:val="22"/>
          <w:szCs w:val="22"/>
          <w:lang w:eastAsia="hr-HR"/>
        </w:rPr>
        <w:t>, planirani su uvažavajući načelo opreznosti jer se odnose i na naknade šteta fizičkim i pravnim osobama.</w:t>
      </w:r>
    </w:p>
    <w:p w14:paraId="685E46F4" w14:textId="77777777" w:rsidR="00C318C1" w:rsidRPr="00C318C1" w:rsidRDefault="00C318C1" w:rsidP="00C318C1">
      <w:pPr>
        <w:pStyle w:val="Odlomakpopisa"/>
        <w:rPr>
          <w:rFonts w:ascii="Calibri" w:eastAsia="Calibri" w:hAnsi="Calibri"/>
          <w:sz w:val="22"/>
          <w:szCs w:val="22"/>
          <w:lang w:eastAsia="hr-HR"/>
        </w:rPr>
      </w:pPr>
    </w:p>
    <w:p w14:paraId="2D557C6C" w14:textId="77777777" w:rsidR="00C318C1" w:rsidRPr="00C318C1" w:rsidRDefault="00C318C1" w:rsidP="00C318C1">
      <w:pPr>
        <w:spacing w:after="200"/>
        <w:rPr>
          <w:rFonts w:ascii="Calibri" w:eastAsia="Calibri" w:hAnsi="Calibri"/>
          <w:sz w:val="22"/>
          <w:szCs w:val="22"/>
          <w:lang w:eastAsia="hr-HR"/>
        </w:rPr>
      </w:pPr>
    </w:p>
    <w:p w14:paraId="29F27A7E" w14:textId="689EB5BA" w:rsidR="00FF557A" w:rsidRPr="003C29FC" w:rsidRDefault="00FF557A" w:rsidP="00A01365">
      <w:pPr>
        <w:spacing w:after="200"/>
        <w:rPr>
          <w:rFonts w:ascii="Calibri" w:eastAsia="Calibri" w:hAnsi="Calibri"/>
          <w:sz w:val="22"/>
          <w:szCs w:val="22"/>
          <w:lang w:eastAsia="hr-HR"/>
        </w:rPr>
      </w:pPr>
    </w:p>
    <w:p w14:paraId="2523008B" w14:textId="13D13381" w:rsidR="003C29FC" w:rsidRPr="000F7876" w:rsidRDefault="002D60C4" w:rsidP="000F7876">
      <w:pPr>
        <w:pStyle w:val="Naslov2"/>
        <w:rPr>
          <w:rFonts w:eastAsia="Calibri"/>
        </w:rPr>
      </w:pPr>
      <w:bookmarkStart w:id="17" w:name="_Toc26969429"/>
      <w:r w:rsidRPr="000F7876">
        <w:rPr>
          <w:rFonts w:eastAsia="Calibri"/>
        </w:rPr>
        <w:t>Plan zaduživanja i otplata</w:t>
      </w:r>
      <w:bookmarkEnd w:id="17"/>
    </w:p>
    <w:p w14:paraId="4AD8A857" w14:textId="77777777" w:rsidR="003C29FC" w:rsidRPr="003C29FC" w:rsidRDefault="003C29FC" w:rsidP="003C29FC">
      <w:pPr>
        <w:jc w:val="left"/>
        <w:rPr>
          <w:rFonts w:ascii="Calibri" w:eastAsia="Calibri" w:hAnsi="Calibri"/>
          <w:b/>
          <w:sz w:val="22"/>
          <w:szCs w:val="22"/>
          <w:lang w:eastAsia="hr-HR"/>
        </w:rPr>
      </w:pPr>
    </w:p>
    <w:p w14:paraId="5C8328FA" w14:textId="04704162" w:rsidR="001E7BB5" w:rsidRDefault="00FF557A" w:rsidP="002D60C4">
      <w:pPr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Plan za 2019. godinu baziran je na </w:t>
      </w:r>
      <w:r w:rsidR="00691283">
        <w:rPr>
          <w:rFonts w:ascii="Calibri" w:eastAsia="Calibri" w:hAnsi="Calibri"/>
          <w:sz w:val="22"/>
          <w:szCs w:val="22"/>
          <w:lang w:eastAsia="hr-HR"/>
        </w:rPr>
        <w:t>samoodrživom financiranj</w:t>
      </w:r>
      <w:r w:rsidR="006F7A41">
        <w:rPr>
          <w:rFonts w:ascii="Calibri" w:eastAsia="Calibri" w:hAnsi="Calibri"/>
          <w:sz w:val="22"/>
          <w:szCs w:val="22"/>
          <w:lang w:eastAsia="hr-HR"/>
        </w:rPr>
        <w:t xml:space="preserve">u Studentskog centra gdje će </w:t>
      </w:r>
      <w:r w:rsidR="00691283">
        <w:rPr>
          <w:rFonts w:ascii="Calibri" w:eastAsia="Calibri" w:hAnsi="Calibri"/>
          <w:sz w:val="22"/>
          <w:szCs w:val="22"/>
          <w:lang w:eastAsia="hr-HR"/>
        </w:rPr>
        <w:t>svi rashodi biti pokriveni prihodima iz poslovnih aktivnosti. Stoga se ne očekuje potreba za zaduživanjem, kratkoročnim niti dugoročnim.</w:t>
      </w:r>
    </w:p>
    <w:p w14:paraId="145AAED3" w14:textId="6D541E52" w:rsidR="001E7BB5" w:rsidRPr="003C29FC" w:rsidRDefault="001E7BB5" w:rsidP="003C29FC">
      <w:pPr>
        <w:jc w:val="left"/>
        <w:rPr>
          <w:rFonts w:ascii="Calibri" w:eastAsia="Calibri" w:hAnsi="Calibri"/>
          <w:b/>
          <w:sz w:val="22"/>
          <w:szCs w:val="22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5"/>
        <w:gridCol w:w="4036"/>
      </w:tblGrid>
      <w:tr w:rsidR="001E7BB5" w:rsidRPr="001E7BB5" w14:paraId="7721B589" w14:textId="77777777" w:rsidTr="00B739A4">
        <w:trPr>
          <w:trHeight w:val="300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bottom"/>
            <w:hideMark/>
          </w:tcPr>
          <w:p w14:paraId="079C8B81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PLAN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bottom"/>
            <w:hideMark/>
          </w:tcPr>
          <w:p w14:paraId="1BA07E80" w14:textId="77777777" w:rsidR="001E7BB5" w:rsidRPr="001E7BB5" w:rsidRDefault="001E7BB5" w:rsidP="001E7B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IZNOS (kn)</w:t>
            </w:r>
          </w:p>
        </w:tc>
      </w:tr>
      <w:tr w:rsidR="001E7BB5" w:rsidRPr="001E7BB5" w14:paraId="7516680D" w14:textId="77777777" w:rsidTr="001E7BB5">
        <w:trPr>
          <w:trHeight w:val="300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33E3C15" w14:textId="77777777" w:rsidR="001E7BB5" w:rsidRPr="001E7BB5" w:rsidRDefault="001E7BB5" w:rsidP="001E7BB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Plan zaduživanja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593E072" w14:textId="77777777" w:rsidR="001E7BB5" w:rsidRPr="001E7BB5" w:rsidRDefault="001E7BB5" w:rsidP="001E7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1E7BB5" w:rsidRPr="001E7BB5" w14:paraId="2FC922EF" w14:textId="77777777" w:rsidTr="001E7BB5">
        <w:trPr>
          <w:trHeight w:val="300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7A2B77A" w14:textId="77777777" w:rsidR="001E7BB5" w:rsidRPr="001E7BB5" w:rsidRDefault="001E7BB5" w:rsidP="001E7BB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Plan otplata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865ADCB" w14:textId="77777777" w:rsidR="001E7BB5" w:rsidRPr="001E7BB5" w:rsidRDefault="001E7BB5" w:rsidP="001E7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1E7BB5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</w:tbl>
    <w:p w14:paraId="2FB92131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6C3B2FE9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35A9F90D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54C447DB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highlight w:val="yellow"/>
          <w:lang w:eastAsia="hr-HR"/>
        </w:rPr>
      </w:pPr>
    </w:p>
    <w:p w14:paraId="09057820" w14:textId="77777777" w:rsidR="003C29FC" w:rsidRPr="00042BD3" w:rsidRDefault="003C29FC" w:rsidP="00197D4B">
      <w:pPr>
        <w:pStyle w:val="Naslov1"/>
        <w:rPr>
          <w:rFonts w:asciiTheme="minorHAnsi" w:eastAsia="Calibri" w:hAnsiTheme="minorHAnsi" w:cstheme="minorHAnsi"/>
          <w:b/>
          <w:lang w:eastAsia="hr-HR"/>
        </w:rPr>
      </w:pPr>
      <w:bookmarkStart w:id="18" w:name="_Toc26969430"/>
      <w:r w:rsidRPr="00042BD3">
        <w:rPr>
          <w:rFonts w:asciiTheme="minorHAnsi" w:eastAsia="Calibri" w:hAnsiTheme="minorHAnsi" w:cstheme="minorHAnsi"/>
          <w:b/>
          <w:lang w:eastAsia="hr-HR"/>
        </w:rPr>
        <w:t>ZAKLJUČAK</w:t>
      </w:r>
      <w:bookmarkEnd w:id="18"/>
    </w:p>
    <w:p w14:paraId="31DE15C1" w14:textId="77777777" w:rsidR="003C29FC" w:rsidRPr="003C29FC" w:rsidRDefault="003C29FC" w:rsidP="003C29FC">
      <w:pPr>
        <w:jc w:val="left"/>
        <w:rPr>
          <w:rFonts w:ascii="Calibri" w:eastAsia="Calibri" w:hAnsi="Calibri"/>
          <w:sz w:val="22"/>
          <w:szCs w:val="22"/>
          <w:lang w:eastAsia="hr-HR"/>
        </w:rPr>
      </w:pPr>
    </w:p>
    <w:p w14:paraId="2FF55472" w14:textId="77777777" w:rsidR="003C29FC" w:rsidRPr="003C29FC" w:rsidRDefault="003C29FC" w:rsidP="003C29FC">
      <w:pPr>
        <w:rPr>
          <w:rFonts w:ascii="Calibri" w:eastAsia="Calibri" w:hAnsi="Calibri"/>
          <w:sz w:val="22"/>
          <w:szCs w:val="22"/>
          <w:lang w:eastAsia="hr-HR"/>
        </w:rPr>
      </w:pPr>
    </w:p>
    <w:p w14:paraId="71B57041" w14:textId="71D7C98D" w:rsidR="003C29FC" w:rsidRDefault="003C29FC" w:rsidP="002D60C4">
      <w:pPr>
        <w:rPr>
          <w:rFonts w:ascii="Calibri" w:eastAsia="Calibri" w:hAnsi="Calibri"/>
          <w:sz w:val="22"/>
          <w:szCs w:val="22"/>
          <w:lang w:eastAsia="hr-HR"/>
        </w:rPr>
      </w:pPr>
      <w:r w:rsidRPr="003C29FC">
        <w:rPr>
          <w:rFonts w:ascii="Calibri" w:eastAsia="Calibri" w:hAnsi="Calibri"/>
          <w:sz w:val="22"/>
          <w:szCs w:val="22"/>
          <w:lang w:eastAsia="hr-HR"/>
        </w:rPr>
        <w:t>Plan i program rada Studentsko</w:t>
      </w:r>
      <w:r w:rsidR="008E44AC">
        <w:rPr>
          <w:rFonts w:ascii="Calibri" w:eastAsia="Calibri" w:hAnsi="Calibri"/>
          <w:sz w:val="22"/>
          <w:szCs w:val="22"/>
          <w:lang w:eastAsia="hr-HR"/>
        </w:rPr>
        <w:t>g centra u Zagrebu za 2019.</w:t>
      </w:r>
      <w:r w:rsidR="00443FFF">
        <w:rPr>
          <w:rFonts w:ascii="Calibri" w:eastAsia="Calibri" w:hAnsi="Calibri"/>
          <w:sz w:val="22"/>
          <w:szCs w:val="22"/>
          <w:lang w:eastAsia="hr-HR"/>
        </w:rPr>
        <w:t xml:space="preserve"> </w:t>
      </w:r>
      <w:r w:rsidR="008E44AC">
        <w:rPr>
          <w:rFonts w:ascii="Calibri" w:eastAsia="Calibri" w:hAnsi="Calibri"/>
          <w:sz w:val="22"/>
          <w:szCs w:val="22"/>
          <w:lang w:eastAsia="hr-HR"/>
        </w:rPr>
        <w:t>godinu</w:t>
      </w:r>
      <w:r w:rsidR="00FF557A">
        <w:rPr>
          <w:rFonts w:ascii="Calibri" w:eastAsia="Calibri" w:hAnsi="Calibri"/>
          <w:sz w:val="22"/>
          <w:szCs w:val="22"/>
          <w:lang w:eastAsia="hr-HR"/>
        </w:rPr>
        <w:t xml:space="preserve"> rađen je u skladu s polaznim osn</w:t>
      </w:r>
      <w:r w:rsidR="00CE4EDE">
        <w:rPr>
          <w:rFonts w:ascii="Calibri" w:eastAsia="Calibri" w:hAnsi="Calibri"/>
          <w:sz w:val="22"/>
          <w:szCs w:val="22"/>
          <w:lang w:eastAsia="hr-HR"/>
        </w:rPr>
        <w:t xml:space="preserve">ovama koje su </w:t>
      </w:r>
      <w:r w:rsidR="00FF557A">
        <w:rPr>
          <w:rFonts w:ascii="Calibri" w:eastAsia="Calibri" w:hAnsi="Calibri"/>
          <w:sz w:val="22"/>
          <w:szCs w:val="22"/>
          <w:lang w:eastAsia="hr-HR"/>
        </w:rPr>
        <w:t>navedene</w:t>
      </w:r>
      <w:r w:rsidR="00CE4EDE">
        <w:rPr>
          <w:rFonts w:ascii="Calibri" w:eastAsia="Calibri" w:hAnsi="Calibri"/>
          <w:sz w:val="22"/>
          <w:szCs w:val="22"/>
          <w:lang w:eastAsia="hr-HR"/>
        </w:rPr>
        <w:t xml:space="preserve"> u </w:t>
      </w:r>
      <w:proofErr w:type="spellStart"/>
      <w:r w:rsidR="00CE4EDE">
        <w:rPr>
          <w:rFonts w:ascii="Calibri" w:eastAsia="Calibri" w:hAnsi="Calibri"/>
          <w:sz w:val="22"/>
          <w:szCs w:val="22"/>
          <w:lang w:eastAsia="hr-HR"/>
        </w:rPr>
        <w:t>tektovima</w:t>
      </w:r>
      <w:proofErr w:type="spellEnd"/>
      <w:r w:rsidR="00CE4EDE">
        <w:rPr>
          <w:rFonts w:ascii="Calibri" w:eastAsia="Calibri" w:hAnsi="Calibri"/>
          <w:sz w:val="22"/>
          <w:szCs w:val="22"/>
          <w:lang w:eastAsia="hr-HR"/>
        </w:rPr>
        <w:t xml:space="preserve"> i tablicama ovoga Plana</w:t>
      </w:r>
      <w:r w:rsidR="00443FFF">
        <w:rPr>
          <w:rFonts w:ascii="Calibri" w:eastAsia="Calibri" w:hAnsi="Calibri"/>
          <w:sz w:val="22"/>
          <w:szCs w:val="22"/>
          <w:lang w:eastAsia="hr-HR"/>
        </w:rPr>
        <w:t xml:space="preserve">, </w:t>
      </w:r>
      <w:r w:rsidR="00FF557A">
        <w:rPr>
          <w:rFonts w:ascii="Calibri" w:eastAsia="Calibri" w:hAnsi="Calibri"/>
          <w:sz w:val="22"/>
          <w:szCs w:val="22"/>
          <w:lang w:eastAsia="hr-HR"/>
        </w:rPr>
        <w:t>prihodima bez planiranog povećanja cijena subvencioniranog smještaja i prehrane te temeljem ostvarenja</w:t>
      </w:r>
      <w:r w:rsidR="00CE4EDE">
        <w:rPr>
          <w:rFonts w:ascii="Calibri" w:eastAsia="Calibri" w:hAnsi="Calibri"/>
          <w:sz w:val="22"/>
          <w:szCs w:val="22"/>
          <w:lang w:eastAsia="hr-HR"/>
        </w:rPr>
        <w:t xml:space="preserve"> rashoda iz prethodnih perioda i rashoda povećanih u skladu sa potrebama poslovanja.</w:t>
      </w:r>
    </w:p>
    <w:p w14:paraId="36355FFF" w14:textId="57EE64C2" w:rsidR="00D951BD" w:rsidRPr="003C29FC" w:rsidRDefault="007521AB" w:rsidP="002D60C4">
      <w:pPr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N</w:t>
      </w:r>
      <w:r w:rsidR="008E44AC">
        <w:rPr>
          <w:rFonts w:ascii="Calibri" w:eastAsia="Calibri" w:hAnsi="Calibri"/>
          <w:sz w:val="22"/>
          <w:szCs w:val="22"/>
          <w:lang w:eastAsia="hr-HR"/>
        </w:rPr>
        <w:t xml:space="preserve">astavlja </w:t>
      </w:r>
      <w:r>
        <w:rPr>
          <w:rFonts w:ascii="Calibri" w:eastAsia="Calibri" w:hAnsi="Calibri"/>
          <w:sz w:val="22"/>
          <w:szCs w:val="22"/>
          <w:lang w:eastAsia="hr-HR"/>
        </w:rPr>
        <w:t xml:space="preserve">se </w:t>
      </w:r>
      <w:r w:rsidR="00D951BD">
        <w:rPr>
          <w:rFonts w:ascii="Calibri" w:eastAsia="Calibri" w:hAnsi="Calibri"/>
          <w:sz w:val="22"/>
          <w:szCs w:val="22"/>
          <w:lang w:eastAsia="hr-HR"/>
        </w:rPr>
        <w:t>ostvarenje pozitivnog financijs</w:t>
      </w:r>
      <w:r w:rsidR="008E44AC">
        <w:rPr>
          <w:rFonts w:ascii="Calibri" w:eastAsia="Calibri" w:hAnsi="Calibri"/>
          <w:sz w:val="22"/>
          <w:szCs w:val="22"/>
          <w:lang w:eastAsia="hr-HR"/>
        </w:rPr>
        <w:t xml:space="preserve">kog rezultata (viška prihoda), </w:t>
      </w:r>
      <w:r w:rsidR="00D951BD">
        <w:rPr>
          <w:rFonts w:ascii="Calibri" w:eastAsia="Calibri" w:hAnsi="Calibri"/>
          <w:sz w:val="22"/>
          <w:szCs w:val="22"/>
          <w:lang w:eastAsia="hr-HR"/>
        </w:rPr>
        <w:t>održavanje zadovoljavaj</w:t>
      </w:r>
      <w:r w:rsidR="001B74BC">
        <w:rPr>
          <w:rFonts w:ascii="Calibri" w:eastAsia="Calibri" w:hAnsi="Calibri"/>
          <w:sz w:val="22"/>
          <w:szCs w:val="22"/>
          <w:lang w:eastAsia="hr-HR"/>
        </w:rPr>
        <w:t xml:space="preserve">uće tekuće i dugoročne likvidnosti </w:t>
      </w:r>
      <w:r w:rsidR="00443FFF">
        <w:rPr>
          <w:rFonts w:ascii="Calibri" w:eastAsia="Calibri" w:hAnsi="Calibri"/>
          <w:sz w:val="22"/>
          <w:szCs w:val="22"/>
          <w:lang w:eastAsia="hr-HR"/>
        </w:rPr>
        <w:t>i</w:t>
      </w:r>
      <w:r w:rsidR="001B74BC">
        <w:rPr>
          <w:rFonts w:ascii="Calibri" w:eastAsia="Calibri" w:hAnsi="Calibri"/>
          <w:sz w:val="22"/>
          <w:szCs w:val="22"/>
          <w:lang w:eastAsia="hr-HR"/>
        </w:rPr>
        <w:t xml:space="preserve"> redovno ispunjavanje obveza prema dobavljačima.</w:t>
      </w:r>
      <w:r w:rsidR="00443FFF">
        <w:rPr>
          <w:rFonts w:ascii="Calibri" w:eastAsia="Calibri" w:hAnsi="Calibri"/>
          <w:sz w:val="22"/>
          <w:szCs w:val="22"/>
          <w:lang w:eastAsia="hr-HR"/>
        </w:rPr>
        <w:t xml:space="preserve"> </w:t>
      </w:r>
    </w:p>
    <w:p w14:paraId="70C79053" w14:textId="3D66311E" w:rsidR="003C29FC" w:rsidRDefault="00FF557A" w:rsidP="002D60C4">
      <w:pPr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>U 2019. godini se očekuje završetak postupka sanacije Studentskog centra u Zagrebu i završetak postupka kolektivnog pregovaranja.</w:t>
      </w:r>
    </w:p>
    <w:p w14:paraId="1477273D" w14:textId="26DDD904" w:rsidR="008A7C43" w:rsidRDefault="008A7C43" w:rsidP="002D60C4">
      <w:pPr>
        <w:rPr>
          <w:rFonts w:ascii="Calibri" w:eastAsia="Calibri" w:hAnsi="Calibri"/>
          <w:sz w:val="22"/>
          <w:szCs w:val="22"/>
          <w:lang w:eastAsia="hr-HR"/>
        </w:rPr>
      </w:pPr>
    </w:p>
    <w:p w14:paraId="27DB2920" w14:textId="00656D1A" w:rsidR="008A7C43" w:rsidRDefault="008A7C43" w:rsidP="002D60C4">
      <w:pPr>
        <w:rPr>
          <w:rFonts w:ascii="Calibri" w:eastAsia="Calibri" w:hAnsi="Calibri"/>
          <w:sz w:val="22"/>
          <w:szCs w:val="22"/>
          <w:lang w:eastAsia="hr-HR"/>
        </w:rPr>
      </w:pPr>
    </w:p>
    <w:p w14:paraId="4E1730CC" w14:textId="1302E243" w:rsidR="008A7C43" w:rsidRDefault="008A7C43" w:rsidP="002D60C4">
      <w:pPr>
        <w:rPr>
          <w:rFonts w:ascii="Calibri" w:eastAsia="Calibri" w:hAnsi="Calibri"/>
          <w:sz w:val="22"/>
          <w:szCs w:val="22"/>
          <w:lang w:eastAsia="hr-HR"/>
        </w:rPr>
      </w:pPr>
    </w:p>
    <w:p w14:paraId="70AED138" w14:textId="1E840264" w:rsidR="008A7C43" w:rsidRDefault="008A7C43" w:rsidP="002D60C4">
      <w:pPr>
        <w:rPr>
          <w:rFonts w:ascii="Calibri" w:eastAsia="Calibri" w:hAnsi="Calibri"/>
          <w:sz w:val="22"/>
          <w:szCs w:val="22"/>
          <w:lang w:eastAsia="hr-HR"/>
        </w:rPr>
      </w:pPr>
    </w:p>
    <w:p w14:paraId="495C6A07" w14:textId="35F7E900" w:rsidR="008A7C43" w:rsidRDefault="008A7C43" w:rsidP="002D60C4">
      <w:pPr>
        <w:rPr>
          <w:rFonts w:ascii="Calibri" w:eastAsia="Calibri" w:hAnsi="Calibri"/>
          <w:sz w:val="22"/>
          <w:szCs w:val="22"/>
          <w:lang w:eastAsia="hr-HR"/>
        </w:rPr>
      </w:pPr>
    </w:p>
    <w:p w14:paraId="02B27541" w14:textId="5836AF90" w:rsidR="008A7C43" w:rsidRDefault="008A7C43" w:rsidP="002D60C4">
      <w:pPr>
        <w:rPr>
          <w:rFonts w:ascii="Calibri" w:eastAsia="Calibri" w:hAnsi="Calibri"/>
          <w:sz w:val="22"/>
          <w:szCs w:val="22"/>
          <w:lang w:eastAsia="hr-HR"/>
        </w:rPr>
      </w:pPr>
    </w:p>
    <w:p w14:paraId="44F9F96F" w14:textId="1F29D11D" w:rsidR="008A7C43" w:rsidRDefault="008A7C43" w:rsidP="002D60C4">
      <w:pPr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                                                                    Studentski centar u Zagrebu</w:t>
      </w:r>
    </w:p>
    <w:p w14:paraId="224816D6" w14:textId="5944F518" w:rsidR="008A7C43" w:rsidRDefault="008A7C43" w:rsidP="002D60C4">
      <w:pPr>
        <w:rPr>
          <w:rFonts w:ascii="Calibri" w:eastAsia="Calibri" w:hAnsi="Calibri"/>
          <w:sz w:val="22"/>
          <w:szCs w:val="22"/>
          <w:lang w:eastAsia="hr-HR"/>
        </w:rPr>
      </w:pPr>
    </w:p>
    <w:p w14:paraId="457B8ADC" w14:textId="4E941129" w:rsidR="008A7C43" w:rsidRPr="00FF557A" w:rsidRDefault="008A7C43" w:rsidP="002D60C4">
      <w:pPr>
        <w:rPr>
          <w:rFonts w:ascii="Calibri" w:eastAsia="Calibri" w:hAnsi="Calibri"/>
          <w:sz w:val="22"/>
          <w:szCs w:val="22"/>
          <w:lang w:eastAsia="hr-HR"/>
        </w:rPr>
      </w:pPr>
      <w:r>
        <w:rPr>
          <w:rFonts w:ascii="Calibri" w:eastAsia="Calibri" w:hAnsi="Calibri"/>
          <w:sz w:val="22"/>
          <w:szCs w:val="22"/>
          <w:lang w:eastAsia="hr-HR"/>
        </w:rPr>
        <w:t xml:space="preserve">                                                                          mr.sc. Mirko Bošnjak</w:t>
      </w:r>
    </w:p>
    <w:p w14:paraId="42F50B72" w14:textId="5AFA1EBF" w:rsidR="00403B90" w:rsidRPr="00742E20" w:rsidRDefault="00403B90" w:rsidP="002D60C4">
      <w:pPr>
        <w:rPr>
          <w:rFonts w:ascii="Futura Bd CE" w:hAnsi="Futura Bd CE"/>
          <w:bCs/>
        </w:rPr>
      </w:pPr>
    </w:p>
    <w:sectPr w:rsidR="00403B90" w:rsidRPr="00742E20" w:rsidSect="008D060D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1701" w:right="851" w:bottom="737" w:left="851" w:header="425" w:footer="306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8C3DB" w14:textId="77777777" w:rsidR="007B13BE" w:rsidRDefault="007B13BE">
      <w:r>
        <w:separator/>
      </w:r>
    </w:p>
  </w:endnote>
  <w:endnote w:type="continuationSeparator" w:id="0">
    <w:p w14:paraId="4977E5DB" w14:textId="77777777" w:rsidR="007B13BE" w:rsidRDefault="007B13BE">
      <w:r>
        <w:continuationSeparator/>
      </w:r>
    </w:p>
  </w:endnote>
  <w:endnote w:type="continuationNotice" w:id="1">
    <w:p w14:paraId="4E325EC8" w14:textId="77777777" w:rsidR="007B13BE" w:rsidRDefault="007B1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CE">
    <w:altName w:val="Bahnschrift Light"/>
    <w:charset w:val="EE"/>
    <w:family w:val="swiss"/>
    <w:pitch w:val="variable"/>
    <w:sig w:usb0="00000005" w:usb1="00000000" w:usb2="00000000" w:usb3="00000000" w:csb0="00000002" w:csb1="00000000"/>
  </w:font>
  <w:font w:name="Futura Bd CE">
    <w:altName w:val="Segoe UI Semibold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_Frutig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FuturaBoo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FuturaBold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utura">
    <w:altName w:val="Times New Roman"/>
    <w:charset w:val="00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B8BC" w14:textId="32DBB977" w:rsidR="00846C63" w:rsidRDefault="00846C6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D216A">
      <w:rPr>
        <w:noProof/>
      </w:rPr>
      <w:t>7</w:t>
    </w:r>
    <w:r>
      <w:fldChar w:fldCharType="end"/>
    </w:r>
  </w:p>
  <w:p w14:paraId="7EBEBFAD" w14:textId="77777777" w:rsidR="00846C63" w:rsidRDefault="00846C63" w:rsidP="003C29F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EE469" w14:textId="2994852B" w:rsidR="00846C63" w:rsidRDefault="00846C6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D216A">
      <w:rPr>
        <w:noProof/>
      </w:rPr>
      <w:t>1</w:t>
    </w:r>
    <w:r>
      <w:fldChar w:fldCharType="end"/>
    </w:r>
  </w:p>
  <w:p w14:paraId="281D960B" w14:textId="77777777" w:rsidR="00846C63" w:rsidRDefault="00846C6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922A" w14:textId="74750472" w:rsidR="00846C63" w:rsidRDefault="00846C6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D216A">
      <w:rPr>
        <w:noProof/>
      </w:rPr>
      <w:t>14</w:t>
    </w:r>
    <w:r>
      <w:fldChar w:fldCharType="end"/>
    </w:r>
  </w:p>
  <w:p w14:paraId="170849B3" w14:textId="77777777" w:rsidR="00846C63" w:rsidRDefault="00846C63" w:rsidP="003C29FC">
    <w:pPr>
      <w:pStyle w:val="Podnoj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1983" w14:textId="75A4D53F" w:rsidR="00846C63" w:rsidRDefault="00846C6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D216A">
      <w:rPr>
        <w:noProof/>
      </w:rPr>
      <w:t>10</w:t>
    </w:r>
    <w:r>
      <w:fldChar w:fldCharType="end"/>
    </w:r>
  </w:p>
  <w:p w14:paraId="019478AE" w14:textId="77777777" w:rsidR="00846C63" w:rsidRDefault="00846C63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0534" w14:textId="77777777" w:rsidR="00846C63" w:rsidRDefault="00846C63"/>
  <w:p w14:paraId="49FAA258" w14:textId="06828AEC" w:rsidR="00846C63" w:rsidRDefault="00846C63" w:rsidP="00197D4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D216A">
      <w:rPr>
        <w:noProof/>
      </w:rPr>
      <w:t>20</w:t>
    </w:r>
    <w:r>
      <w:fldChar w:fldCharType="end"/>
    </w:r>
  </w:p>
  <w:p w14:paraId="11D049EC" w14:textId="77777777" w:rsidR="00846C63" w:rsidRDefault="00846C63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83D75" w14:textId="26C28201" w:rsidR="00846C63" w:rsidRDefault="00846C63" w:rsidP="00197D4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D216A">
      <w:rPr>
        <w:noProof/>
      </w:rPr>
      <w:t>15</w:t>
    </w:r>
    <w:r>
      <w:fldChar w:fldCharType="end"/>
    </w:r>
  </w:p>
  <w:p w14:paraId="42F50C2A" w14:textId="57CD4BC3" w:rsidR="00846C63" w:rsidRPr="00197D4B" w:rsidRDefault="00846C63" w:rsidP="00197D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78DE7" w14:textId="77777777" w:rsidR="007B13BE" w:rsidRDefault="007B13BE">
      <w:r>
        <w:separator/>
      </w:r>
    </w:p>
  </w:footnote>
  <w:footnote w:type="continuationSeparator" w:id="0">
    <w:p w14:paraId="410FC476" w14:textId="77777777" w:rsidR="007B13BE" w:rsidRDefault="007B13BE">
      <w:r>
        <w:continuationSeparator/>
      </w:r>
    </w:p>
  </w:footnote>
  <w:footnote w:type="continuationNotice" w:id="1">
    <w:p w14:paraId="70C6B178" w14:textId="77777777" w:rsidR="007B13BE" w:rsidRDefault="007B13B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36C2" w14:textId="77777777" w:rsidR="00846C63" w:rsidRDefault="00846C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BEEF" w14:textId="77777777" w:rsidR="00846C63" w:rsidRPr="00B76627" w:rsidRDefault="00846C63">
    <w:pPr>
      <w:pStyle w:val="Zaglavlje"/>
      <w:rPr>
        <w:color w:val="F79646"/>
      </w:rPr>
    </w:pPr>
    <w:r w:rsidRPr="00B76627">
      <w:rPr>
        <w:color w:val="F79646"/>
      </w:rPr>
      <w:t xml:space="preserve">       </w:t>
    </w:r>
    <w:r w:rsidRPr="00991256">
      <w:rPr>
        <w:rFonts w:ascii="Calibri" w:hAnsi="Calibri"/>
        <w:sz w:val="20"/>
      </w:rPr>
      <w:t>Godišnji plan Studentskog centra u Zagrebu za 201</w:t>
    </w:r>
    <w:r>
      <w:rPr>
        <w:rFonts w:ascii="Calibri" w:hAnsi="Calibri"/>
        <w:sz w:val="20"/>
      </w:rPr>
      <w:t>8</w:t>
    </w:r>
    <w:r w:rsidRPr="00991256">
      <w:rPr>
        <w:rFonts w:ascii="Calibri" w:hAnsi="Calibri"/>
        <w:sz w:val="20"/>
      </w:rPr>
      <w:t>.g</w:t>
    </w:r>
    <w:r w:rsidRPr="00B76627">
      <w:rPr>
        <w:color w:val="F79646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color w:val="F7964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BFEB" w14:textId="77777777" w:rsidR="00846C63" w:rsidRDefault="00846C63">
    <w:pPr>
      <w:pStyle w:val="Zaglavlje"/>
      <w:rPr>
        <w:rFonts w:ascii="Calibri" w:hAnsi="Calibri"/>
        <w:sz w:val="20"/>
      </w:rPr>
    </w:pPr>
    <w:r w:rsidRPr="00991256">
      <w:rPr>
        <w:rFonts w:ascii="Calibri" w:hAnsi="Calibri"/>
        <w:sz w:val="20"/>
      </w:rPr>
      <w:t>Godišnji plan Studentskog centra u Zagrebu za 201</w:t>
    </w:r>
    <w:r>
      <w:rPr>
        <w:rFonts w:ascii="Calibri" w:hAnsi="Calibri"/>
        <w:sz w:val="20"/>
      </w:rPr>
      <w:t>9</w:t>
    </w:r>
    <w:r w:rsidRPr="00991256">
      <w:rPr>
        <w:rFonts w:ascii="Calibri" w:hAnsi="Calibri"/>
        <w:sz w:val="20"/>
      </w:rPr>
      <w:t>.g</w:t>
    </w:r>
    <w:r>
      <w:rPr>
        <w:rFonts w:ascii="Calibri" w:hAnsi="Calibri"/>
        <w:sz w:val="20"/>
      </w:rPr>
      <w:t>odinu</w:t>
    </w:r>
  </w:p>
  <w:p w14:paraId="2F15580A" w14:textId="77777777" w:rsidR="00846C63" w:rsidRDefault="00846C63">
    <w:pPr>
      <w:pStyle w:val="Zaglavlje"/>
      <w:rPr>
        <w:rFonts w:ascii="Calibri" w:hAnsi="Calibri"/>
        <w:sz w:val="20"/>
      </w:rPr>
    </w:pPr>
  </w:p>
  <w:p w14:paraId="60DF3DEA" w14:textId="77777777" w:rsidR="00846C63" w:rsidRPr="001C2E65" w:rsidRDefault="00846C63">
    <w:pPr>
      <w:pStyle w:val="Zaglavlje"/>
      <w:rPr>
        <w:rFonts w:ascii="Calibri" w:hAnsi="Calibri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E750" w14:textId="77777777" w:rsidR="00846C63" w:rsidRDefault="00846C63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369B" w14:textId="77777777" w:rsidR="00846C63" w:rsidRDefault="00846C63">
    <w:pPr>
      <w:pStyle w:val="Zaglavlje"/>
      <w:rPr>
        <w:rFonts w:ascii="Calibri" w:hAnsi="Calibri"/>
        <w:sz w:val="20"/>
      </w:rPr>
    </w:pPr>
    <w:r w:rsidRPr="00B76627">
      <w:rPr>
        <w:color w:val="F79646"/>
      </w:rPr>
      <w:t xml:space="preserve">       </w:t>
    </w:r>
    <w:r w:rsidRPr="00991256">
      <w:rPr>
        <w:rFonts w:ascii="Calibri" w:hAnsi="Calibri"/>
        <w:sz w:val="20"/>
      </w:rPr>
      <w:t>Godišnji plan Studentskog centra u Zagrebu za 201</w:t>
    </w:r>
    <w:r>
      <w:rPr>
        <w:rFonts w:ascii="Calibri" w:hAnsi="Calibri"/>
        <w:sz w:val="20"/>
      </w:rPr>
      <w:t>9</w:t>
    </w:r>
    <w:r w:rsidRPr="00991256">
      <w:rPr>
        <w:rFonts w:ascii="Calibri" w:hAnsi="Calibri"/>
        <w:sz w:val="20"/>
      </w:rPr>
      <w:t>.</w:t>
    </w:r>
    <w:r>
      <w:rPr>
        <w:rFonts w:ascii="Calibri" w:hAnsi="Calibri"/>
        <w:sz w:val="20"/>
      </w:rPr>
      <w:t xml:space="preserve"> </w:t>
    </w:r>
    <w:r w:rsidRPr="00991256">
      <w:rPr>
        <w:rFonts w:ascii="Calibri" w:hAnsi="Calibri"/>
        <w:sz w:val="20"/>
      </w:rPr>
      <w:t>g</w:t>
    </w:r>
    <w:r>
      <w:rPr>
        <w:rFonts w:ascii="Calibri" w:hAnsi="Calibri"/>
        <w:sz w:val="20"/>
      </w:rPr>
      <w:t>odinu</w:t>
    </w:r>
  </w:p>
  <w:p w14:paraId="7136A7A8" w14:textId="77777777" w:rsidR="00846C63" w:rsidRPr="00B76627" w:rsidRDefault="00846C63">
    <w:pPr>
      <w:pStyle w:val="Zaglavlje"/>
      <w:rPr>
        <w:color w:val="F79646"/>
      </w:rPr>
    </w:pPr>
    <w:r w:rsidRPr="00B76627">
      <w:rPr>
        <w:color w:val="F79646"/>
      </w:rPr>
      <w:t xml:space="preserve">                                                                                                                                                                                      </w:t>
    </w:r>
    <w:r>
      <w:rPr>
        <w:color w:val="F79646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8936F" w14:textId="77777777" w:rsidR="00846C63" w:rsidRPr="00910153" w:rsidRDefault="00846C63">
    <w:pPr>
      <w:pStyle w:val="Zaglavlje"/>
      <w:rPr>
        <w:rFonts w:ascii="Calibri" w:hAnsi="Calibri"/>
        <w:sz w:val="20"/>
      </w:rPr>
    </w:pPr>
    <w:r w:rsidRPr="00991256">
      <w:rPr>
        <w:rFonts w:ascii="Calibri" w:hAnsi="Calibri"/>
        <w:sz w:val="20"/>
      </w:rPr>
      <w:t>Godišnji plan Studentskog centra u Zagrebu za 201</w:t>
    </w:r>
    <w:r>
      <w:rPr>
        <w:rFonts w:ascii="Calibri" w:hAnsi="Calibri"/>
        <w:sz w:val="20"/>
      </w:rPr>
      <w:t>9</w:t>
    </w:r>
    <w:r w:rsidRPr="00991256">
      <w:rPr>
        <w:rFonts w:ascii="Calibri" w:hAnsi="Calibri"/>
        <w:sz w:val="20"/>
      </w:rPr>
      <w:t>.g</w:t>
    </w:r>
    <w:r>
      <w:rPr>
        <w:rFonts w:ascii="Calibri" w:hAnsi="Calibri"/>
        <w:sz w:val="20"/>
      </w:rPr>
      <w:t>odinu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50C24" w14:textId="77777777" w:rsidR="00846C63" w:rsidRPr="00F64622" w:rsidRDefault="00846C63" w:rsidP="007514A7">
    <w:pPr>
      <w:jc w:val="right"/>
      <w:rPr>
        <w:rFonts w:ascii="Futura" w:hAnsi="Futura"/>
      </w:rPr>
    </w:pPr>
  </w:p>
  <w:p w14:paraId="42F50C25" w14:textId="77777777" w:rsidR="00846C63" w:rsidRPr="00F64622" w:rsidRDefault="00846C63" w:rsidP="007514A7">
    <w:pPr>
      <w:tabs>
        <w:tab w:val="left" w:pos="1152"/>
      </w:tabs>
      <w:ind w:left="1152" w:hanging="360"/>
      <w:jc w:val="right"/>
      <w:rPr>
        <w:rFonts w:ascii="Futura" w:hAnsi="Futura"/>
        <w:b/>
        <w:color w:val="000000"/>
        <w:sz w:val="16"/>
        <w:szCs w:val="22"/>
      </w:rPr>
    </w:pPr>
  </w:p>
  <w:p w14:paraId="5AA4E4A8" w14:textId="77777777" w:rsidR="00846C63" w:rsidRDefault="00846C63"/>
  <w:p w14:paraId="5A4C7B34" w14:textId="77777777" w:rsidR="00846C63" w:rsidRDefault="00846C63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50C26" w14:textId="72FC6576" w:rsidR="00846C63" w:rsidRDefault="00846C63" w:rsidP="007514A7">
    <w:pPr>
      <w:tabs>
        <w:tab w:val="right" w:pos="7513"/>
      </w:tabs>
      <w:jc w:val="right"/>
      <w:rPr>
        <w:rFonts w:ascii="Arial" w:hAnsi="Arial" w:cs="Arial"/>
        <w:sz w:val="16"/>
      </w:rPr>
    </w:pPr>
  </w:p>
  <w:p w14:paraId="42F50C27" w14:textId="0F931DCF" w:rsidR="00846C63" w:rsidRPr="00197D4B" w:rsidRDefault="00846C63" w:rsidP="00197D4B">
    <w:pPr>
      <w:pStyle w:val="Zaglavlje"/>
      <w:rPr>
        <w:rFonts w:ascii="Calibri" w:hAnsi="Calibri"/>
        <w:sz w:val="20"/>
      </w:rPr>
    </w:pPr>
    <w:r w:rsidRPr="00991256">
      <w:rPr>
        <w:rFonts w:ascii="Calibri" w:hAnsi="Calibri"/>
        <w:sz w:val="20"/>
      </w:rPr>
      <w:t>Godišnji plan Studentskog centra u Zagrebu za 201</w:t>
    </w:r>
    <w:r>
      <w:rPr>
        <w:rFonts w:ascii="Calibri" w:hAnsi="Calibri"/>
        <w:sz w:val="20"/>
      </w:rPr>
      <w:t>9. godinu</w:t>
    </w:r>
  </w:p>
  <w:p w14:paraId="4DE461D9" w14:textId="77777777" w:rsidR="00846C63" w:rsidRDefault="00846C63"/>
  <w:p w14:paraId="6AAE2CCE" w14:textId="77777777" w:rsidR="00846C63" w:rsidRDefault="00846C63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6741" w14:textId="77777777" w:rsidR="00846C63" w:rsidRDefault="00846C63" w:rsidP="00197D4B">
    <w:pPr>
      <w:pStyle w:val="Zaglavlje"/>
      <w:rPr>
        <w:rFonts w:ascii="Calibri" w:hAnsi="Calibri"/>
        <w:sz w:val="20"/>
      </w:rPr>
    </w:pPr>
    <w:r w:rsidRPr="00991256">
      <w:rPr>
        <w:rFonts w:ascii="Calibri" w:hAnsi="Calibri"/>
        <w:sz w:val="20"/>
      </w:rPr>
      <w:t>Godišnji plan Studentskog centra u Zagrebu za 201</w:t>
    </w:r>
    <w:r>
      <w:rPr>
        <w:rFonts w:ascii="Calibri" w:hAnsi="Calibri"/>
        <w:sz w:val="20"/>
      </w:rPr>
      <w:t>9. godinu</w:t>
    </w:r>
  </w:p>
  <w:p w14:paraId="30E62CA3" w14:textId="77777777" w:rsidR="00846C63" w:rsidRPr="00DD71D6" w:rsidRDefault="00846C63" w:rsidP="00197D4B">
    <w:pPr>
      <w:pStyle w:val="Zaglavlje"/>
      <w:rPr>
        <w:rFonts w:ascii="Calibri" w:hAnsi="Calibri"/>
        <w:sz w:val="20"/>
      </w:rPr>
    </w:pPr>
  </w:p>
  <w:p w14:paraId="42F50C29" w14:textId="09F18486" w:rsidR="00846C63" w:rsidRDefault="00846C63" w:rsidP="007514A7">
    <w:pPr>
      <w:ind w:left="8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29B"/>
    <w:multiLevelType w:val="hybridMultilevel"/>
    <w:tmpl w:val="8698F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71F"/>
    <w:multiLevelType w:val="multilevel"/>
    <w:tmpl w:val="E7A2C96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pStyle w:val="Naslov4"/>
      <w:lvlText w:val="%1.%2.%3.%4"/>
      <w:lvlJc w:val="left"/>
      <w:pPr>
        <w:ind w:left="1290" w:hanging="864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E13DE3"/>
    <w:multiLevelType w:val="multilevel"/>
    <w:tmpl w:val="A5BA39AC"/>
    <w:styleLink w:val="StyleBulletedSymbolsymbolDarkRedLeft0cmHanging0"/>
    <w:lvl w:ilvl="0">
      <w:start w:val="1"/>
      <w:numFmt w:val="bullet"/>
      <w:lvlText w:val=""/>
      <w:lvlJc w:val="left"/>
      <w:pPr>
        <w:ind w:left="754" w:hanging="360"/>
      </w:pPr>
      <w:rPr>
        <w:rFonts w:ascii="Symbol" w:hAnsi="Symbol"/>
        <w:color w:val="9A003A" w:themeColor="accent5"/>
        <w:sz w:val="18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3237BA5"/>
    <w:multiLevelType w:val="hybridMultilevel"/>
    <w:tmpl w:val="6B307546"/>
    <w:lvl w:ilvl="0" w:tplc="919219BE">
      <w:start w:val="1"/>
      <w:numFmt w:val="decimal"/>
      <w:lvlText w:val="(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608F4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4813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A231C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296E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FA0C8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057FA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CF7D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6CF9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140B3D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9D01D64"/>
    <w:multiLevelType w:val="hybridMultilevel"/>
    <w:tmpl w:val="0E263A26"/>
    <w:lvl w:ilvl="0" w:tplc="B554E1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27282"/>
    <w:multiLevelType w:val="hybridMultilevel"/>
    <w:tmpl w:val="5DC015D4"/>
    <w:lvl w:ilvl="0" w:tplc="C9427BD6">
      <w:start w:val="1"/>
      <w:numFmt w:val="decimal"/>
      <w:lvlText w:val="%1."/>
      <w:lvlJc w:val="left"/>
      <w:pPr>
        <w:ind w:left="-2355" w:hanging="705"/>
      </w:pPr>
    </w:lvl>
    <w:lvl w:ilvl="1" w:tplc="041A0019">
      <w:start w:val="1"/>
      <w:numFmt w:val="lowerLetter"/>
      <w:lvlText w:val="%2."/>
      <w:lvlJc w:val="left"/>
      <w:pPr>
        <w:ind w:left="-1980" w:hanging="360"/>
      </w:pPr>
    </w:lvl>
    <w:lvl w:ilvl="2" w:tplc="041A001B">
      <w:start w:val="1"/>
      <w:numFmt w:val="lowerRoman"/>
      <w:lvlText w:val="%3."/>
      <w:lvlJc w:val="right"/>
      <w:pPr>
        <w:ind w:left="-1260" w:hanging="180"/>
      </w:pPr>
    </w:lvl>
    <w:lvl w:ilvl="3" w:tplc="041A000F">
      <w:start w:val="1"/>
      <w:numFmt w:val="decimal"/>
      <w:lvlText w:val="%4."/>
      <w:lvlJc w:val="left"/>
      <w:pPr>
        <w:ind w:left="-540" w:hanging="360"/>
      </w:pPr>
    </w:lvl>
    <w:lvl w:ilvl="4" w:tplc="041A0019">
      <w:start w:val="1"/>
      <w:numFmt w:val="lowerLetter"/>
      <w:lvlText w:val="%5."/>
      <w:lvlJc w:val="left"/>
      <w:pPr>
        <w:ind w:left="180" w:hanging="360"/>
      </w:pPr>
    </w:lvl>
    <w:lvl w:ilvl="5" w:tplc="041A001B">
      <w:start w:val="1"/>
      <w:numFmt w:val="lowerRoman"/>
      <w:lvlText w:val="%6."/>
      <w:lvlJc w:val="right"/>
      <w:pPr>
        <w:ind w:left="900" w:hanging="180"/>
      </w:pPr>
    </w:lvl>
    <w:lvl w:ilvl="6" w:tplc="041A000F">
      <w:start w:val="1"/>
      <w:numFmt w:val="decimal"/>
      <w:lvlText w:val="%7."/>
      <w:lvlJc w:val="left"/>
      <w:pPr>
        <w:ind w:left="1620" w:hanging="360"/>
      </w:pPr>
    </w:lvl>
    <w:lvl w:ilvl="7" w:tplc="041A0019">
      <w:start w:val="1"/>
      <w:numFmt w:val="lowerLetter"/>
      <w:lvlText w:val="%8."/>
      <w:lvlJc w:val="left"/>
      <w:pPr>
        <w:ind w:left="2340" w:hanging="360"/>
      </w:pPr>
    </w:lvl>
    <w:lvl w:ilvl="8" w:tplc="041A001B">
      <w:start w:val="1"/>
      <w:numFmt w:val="lowerRoman"/>
      <w:lvlText w:val="%9."/>
      <w:lvlJc w:val="right"/>
      <w:pPr>
        <w:ind w:left="3060" w:hanging="180"/>
      </w:pPr>
    </w:lvl>
  </w:abstractNum>
  <w:abstractNum w:abstractNumId="7" w15:restartNumberingAfterBreak="0">
    <w:nsid w:val="0E562C3D"/>
    <w:multiLevelType w:val="hybridMultilevel"/>
    <w:tmpl w:val="1368CBB0"/>
    <w:lvl w:ilvl="0" w:tplc="E110D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0AE5"/>
    <w:multiLevelType w:val="hybridMultilevel"/>
    <w:tmpl w:val="57B63426"/>
    <w:lvl w:ilvl="0" w:tplc="041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9" w15:restartNumberingAfterBreak="0">
    <w:nsid w:val="13CC2ED4"/>
    <w:multiLevelType w:val="hybridMultilevel"/>
    <w:tmpl w:val="BCC0AD5C"/>
    <w:lvl w:ilvl="0" w:tplc="0E8445D8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61AC2"/>
    <w:multiLevelType w:val="hybridMultilevel"/>
    <w:tmpl w:val="541ACFEA"/>
    <w:lvl w:ilvl="0" w:tplc="04DE3A6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26F8F"/>
    <w:multiLevelType w:val="hybridMultilevel"/>
    <w:tmpl w:val="391C62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46966"/>
    <w:multiLevelType w:val="hybridMultilevel"/>
    <w:tmpl w:val="519AF5D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069F6"/>
    <w:multiLevelType w:val="hybridMultilevel"/>
    <w:tmpl w:val="BCC0C352"/>
    <w:lvl w:ilvl="0" w:tplc="B554E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D0967"/>
    <w:multiLevelType w:val="hybridMultilevel"/>
    <w:tmpl w:val="D5861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051DA"/>
    <w:multiLevelType w:val="hybridMultilevel"/>
    <w:tmpl w:val="A84E2D6E"/>
    <w:lvl w:ilvl="0" w:tplc="B554E1F6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4463E3"/>
    <w:multiLevelType w:val="hybridMultilevel"/>
    <w:tmpl w:val="95BE0F30"/>
    <w:lvl w:ilvl="0" w:tplc="04DE3A6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91297B"/>
    <w:multiLevelType w:val="hybridMultilevel"/>
    <w:tmpl w:val="ED3CA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F4D98"/>
    <w:multiLevelType w:val="hybridMultilevel"/>
    <w:tmpl w:val="D86E7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74B22"/>
    <w:multiLevelType w:val="hybridMultilevel"/>
    <w:tmpl w:val="3D02E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10A74"/>
    <w:multiLevelType w:val="hybridMultilevel"/>
    <w:tmpl w:val="5AF4DCFC"/>
    <w:lvl w:ilvl="0" w:tplc="46EA0F8C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850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CE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6E4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254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C7A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45A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C68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6C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261E0C"/>
    <w:multiLevelType w:val="hybridMultilevel"/>
    <w:tmpl w:val="C3EA660C"/>
    <w:lvl w:ilvl="0" w:tplc="B554E1F6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530293B"/>
    <w:multiLevelType w:val="hybridMultilevel"/>
    <w:tmpl w:val="16C87488"/>
    <w:lvl w:ilvl="0" w:tplc="B554E1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347BC"/>
    <w:multiLevelType w:val="hybridMultilevel"/>
    <w:tmpl w:val="684237B8"/>
    <w:lvl w:ilvl="0" w:tplc="B554E1F6"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1B72E47"/>
    <w:multiLevelType w:val="hybridMultilevel"/>
    <w:tmpl w:val="459E1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C48A4"/>
    <w:multiLevelType w:val="multilevel"/>
    <w:tmpl w:val="6F50ECA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7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6" w15:restartNumberingAfterBreak="0">
    <w:nsid w:val="53E71DE7"/>
    <w:multiLevelType w:val="hybridMultilevel"/>
    <w:tmpl w:val="7D2ED14A"/>
    <w:lvl w:ilvl="0" w:tplc="00CAB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07A9E"/>
    <w:multiLevelType w:val="hybridMultilevel"/>
    <w:tmpl w:val="847AC85C"/>
    <w:lvl w:ilvl="0" w:tplc="03A2CA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E50E7"/>
    <w:multiLevelType w:val="hybridMultilevel"/>
    <w:tmpl w:val="FAB20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E117E5"/>
    <w:multiLevelType w:val="hybridMultilevel"/>
    <w:tmpl w:val="D7F8C584"/>
    <w:lvl w:ilvl="0" w:tplc="B554E1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16F55"/>
    <w:multiLevelType w:val="hybridMultilevel"/>
    <w:tmpl w:val="C038C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96353"/>
    <w:multiLevelType w:val="hybridMultilevel"/>
    <w:tmpl w:val="F3FCA5AC"/>
    <w:lvl w:ilvl="0" w:tplc="5C78E2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4D03E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5C3248E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60DF3"/>
    <w:multiLevelType w:val="hybridMultilevel"/>
    <w:tmpl w:val="8C04FE0E"/>
    <w:lvl w:ilvl="0" w:tplc="B554E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1"/>
  </w:num>
  <w:num w:numId="5">
    <w:abstractNumId w:val="26"/>
  </w:num>
  <w:num w:numId="6">
    <w:abstractNumId w:val="22"/>
  </w:num>
  <w:num w:numId="7">
    <w:abstractNumId w:val="2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5"/>
  </w:num>
  <w:num w:numId="14">
    <w:abstractNumId w:val="29"/>
  </w:num>
  <w:num w:numId="15">
    <w:abstractNumId w:val="9"/>
  </w:num>
  <w:num w:numId="16">
    <w:abstractNumId w:val="21"/>
  </w:num>
  <w:num w:numId="17">
    <w:abstractNumId w:val="23"/>
  </w:num>
  <w:num w:numId="18">
    <w:abstractNumId w:val="28"/>
  </w:num>
  <w:num w:numId="19">
    <w:abstractNumId w:val="30"/>
  </w:num>
  <w:num w:numId="20">
    <w:abstractNumId w:val="12"/>
  </w:num>
  <w:num w:numId="21">
    <w:abstractNumId w:val="16"/>
  </w:num>
  <w:num w:numId="22">
    <w:abstractNumId w:val="10"/>
  </w:num>
  <w:num w:numId="23">
    <w:abstractNumId w:val="18"/>
  </w:num>
  <w:num w:numId="24">
    <w:abstractNumId w:val="11"/>
  </w:num>
  <w:num w:numId="25">
    <w:abstractNumId w:val="24"/>
  </w:num>
  <w:num w:numId="26">
    <w:abstractNumId w:val="14"/>
  </w:num>
  <w:num w:numId="27">
    <w:abstractNumId w:val="19"/>
  </w:num>
  <w:num w:numId="28">
    <w:abstractNumId w:val="0"/>
  </w:num>
  <w:num w:numId="29">
    <w:abstractNumId w:val="20"/>
  </w:num>
  <w:num w:numId="30">
    <w:abstractNumId w:val="3"/>
  </w:num>
  <w:num w:numId="31">
    <w:abstractNumId w:val="8"/>
  </w:num>
  <w:num w:numId="32">
    <w:abstractNumId w:val="17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510"/>
  <w:hyphenationZone w:val="425"/>
  <w:doNotHyphenateCaps/>
  <w:drawingGridHorizontalSpacing w:val="28"/>
  <w:drawingGridVerticalSpacing w:val="28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8E"/>
    <w:rsid w:val="00000B33"/>
    <w:rsid w:val="000015F8"/>
    <w:rsid w:val="00001910"/>
    <w:rsid w:val="000063CF"/>
    <w:rsid w:val="000063F2"/>
    <w:rsid w:val="00006687"/>
    <w:rsid w:val="0000721C"/>
    <w:rsid w:val="00007318"/>
    <w:rsid w:val="0001069E"/>
    <w:rsid w:val="00010961"/>
    <w:rsid w:val="00010A18"/>
    <w:rsid w:val="00010A98"/>
    <w:rsid w:val="00010B25"/>
    <w:rsid w:val="000117B7"/>
    <w:rsid w:val="0001317F"/>
    <w:rsid w:val="000148A5"/>
    <w:rsid w:val="000161E2"/>
    <w:rsid w:val="00021A0F"/>
    <w:rsid w:val="00022BF9"/>
    <w:rsid w:val="000238F0"/>
    <w:rsid w:val="000241C8"/>
    <w:rsid w:val="00024DBC"/>
    <w:rsid w:val="000251BA"/>
    <w:rsid w:val="0002532F"/>
    <w:rsid w:val="0002612F"/>
    <w:rsid w:val="00026170"/>
    <w:rsid w:val="00026226"/>
    <w:rsid w:val="000265A0"/>
    <w:rsid w:val="000269E7"/>
    <w:rsid w:val="0002727F"/>
    <w:rsid w:val="00030464"/>
    <w:rsid w:val="00030DAF"/>
    <w:rsid w:val="00031378"/>
    <w:rsid w:val="00031870"/>
    <w:rsid w:val="000322C7"/>
    <w:rsid w:val="00032BC7"/>
    <w:rsid w:val="0003408A"/>
    <w:rsid w:val="0003493F"/>
    <w:rsid w:val="000350D7"/>
    <w:rsid w:val="00035627"/>
    <w:rsid w:val="000357A2"/>
    <w:rsid w:val="00035DAF"/>
    <w:rsid w:val="000362B0"/>
    <w:rsid w:val="00036557"/>
    <w:rsid w:val="00037D25"/>
    <w:rsid w:val="000421F2"/>
    <w:rsid w:val="00042554"/>
    <w:rsid w:val="00042BD3"/>
    <w:rsid w:val="00042F16"/>
    <w:rsid w:val="00043974"/>
    <w:rsid w:val="00043C3E"/>
    <w:rsid w:val="000456CA"/>
    <w:rsid w:val="00046DCF"/>
    <w:rsid w:val="00051AAA"/>
    <w:rsid w:val="00052198"/>
    <w:rsid w:val="0005248A"/>
    <w:rsid w:val="000535F4"/>
    <w:rsid w:val="0005529F"/>
    <w:rsid w:val="000552A9"/>
    <w:rsid w:val="000552CA"/>
    <w:rsid w:val="00055914"/>
    <w:rsid w:val="00055E20"/>
    <w:rsid w:val="00055F8C"/>
    <w:rsid w:val="0005619B"/>
    <w:rsid w:val="00056485"/>
    <w:rsid w:val="00056819"/>
    <w:rsid w:val="000607EE"/>
    <w:rsid w:val="00061CA3"/>
    <w:rsid w:val="00061EA3"/>
    <w:rsid w:val="0006227D"/>
    <w:rsid w:val="00063847"/>
    <w:rsid w:val="000648FB"/>
    <w:rsid w:val="00066A71"/>
    <w:rsid w:val="000678CE"/>
    <w:rsid w:val="000679C1"/>
    <w:rsid w:val="00067A56"/>
    <w:rsid w:val="00067E13"/>
    <w:rsid w:val="00071118"/>
    <w:rsid w:val="00071151"/>
    <w:rsid w:val="00071AC5"/>
    <w:rsid w:val="00072BAB"/>
    <w:rsid w:val="0007601A"/>
    <w:rsid w:val="0007658D"/>
    <w:rsid w:val="00077994"/>
    <w:rsid w:val="000822E1"/>
    <w:rsid w:val="000836CE"/>
    <w:rsid w:val="00083DFF"/>
    <w:rsid w:val="0008442D"/>
    <w:rsid w:val="00084F7C"/>
    <w:rsid w:val="000857EF"/>
    <w:rsid w:val="00086E57"/>
    <w:rsid w:val="00087D8E"/>
    <w:rsid w:val="00090DD1"/>
    <w:rsid w:val="00090E66"/>
    <w:rsid w:val="00092D96"/>
    <w:rsid w:val="00092F33"/>
    <w:rsid w:val="00095137"/>
    <w:rsid w:val="000951DB"/>
    <w:rsid w:val="00095B02"/>
    <w:rsid w:val="000966AB"/>
    <w:rsid w:val="000968D8"/>
    <w:rsid w:val="0009692C"/>
    <w:rsid w:val="00096B03"/>
    <w:rsid w:val="000A0DEE"/>
    <w:rsid w:val="000A0FF4"/>
    <w:rsid w:val="000A140D"/>
    <w:rsid w:val="000A1BF9"/>
    <w:rsid w:val="000A25C2"/>
    <w:rsid w:val="000A26A5"/>
    <w:rsid w:val="000A42A8"/>
    <w:rsid w:val="000A65A0"/>
    <w:rsid w:val="000A6988"/>
    <w:rsid w:val="000A6C2E"/>
    <w:rsid w:val="000A73EC"/>
    <w:rsid w:val="000A76A9"/>
    <w:rsid w:val="000B0B2D"/>
    <w:rsid w:val="000B0B78"/>
    <w:rsid w:val="000B0EE8"/>
    <w:rsid w:val="000B1587"/>
    <w:rsid w:val="000B1897"/>
    <w:rsid w:val="000B22FF"/>
    <w:rsid w:val="000B2966"/>
    <w:rsid w:val="000B2AA6"/>
    <w:rsid w:val="000B34C6"/>
    <w:rsid w:val="000B3E5F"/>
    <w:rsid w:val="000B46B0"/>
    <w:rsid w:val="000B51FB"/>
    <w:rsid w:val="000B5819"/>
    <w:rsid w:val="000B67C3"/>
    <w:rsid w:val="000C0C59"/>
    <w:rsid w:val="000C11C7"/>
    <w:rsid w:val="000C2C19"/>
    <w:rsid w:val="000C3648"/>
    <w:rsid w:val="000C3791"/>
    <w:rsid w:val="000C4493"/>
    <w:rsid w:val="000C47FE"/>
    <w:rsid w:val="000C4F7F"/>
    <w:rsid w:val="000C5342"/>
    <w:rsid w:val="000C57BC"/>
    <w:rsid w:val="000C5AC8"/>
    <w:rsid w:val="000C6A9B"/>
    <w:rsid w:val="000C6C30"/>
    <w:rsid w:val="000D000C"/>
    <w:rsid w:val="000D02D5"/>
    <w:rsid w:val="000D08E3"/>
    <w:rsid w:val="000D0FF6"/>
    <w:rsid w:val="000D1984"/>
    <w:rsid w:val="000D3AB8"/>
    <w:rsid w:val="000D44E3"/>
    <w:rsid w:val="000D491E"/>
    <w:rsid w:val="000D5101"/>
    <w:rsid w:val="000D5E26"/>
    <w:rsid w:val="000D6EB6"/>
    <w:rsid w:val="000D6F1A"/>
    <w:rsid w:val="000D7FD0"/>
    <w:rsid w:val="000E0047"/>
    <w:rsid w:val="000E110C"/>
    <w:rsid w:val="000E15C3"/>
    <w:rsid w:val="000E25AF"/>
    <w:rsid w:val="000E27A1"/>
    <w:rsid w:val="000E37EB"/>
    <w:rsid w:val="000E3CB0"/>
    <w:rsid w:val="000E4C28"/>
    <w:rsid w:val="000E77BB"/>
    <w:rsid w:val="000F1575"/>
    <w:rsid w:val="000F1F73"/>
    <w:rsid w:val="000F2853"/>
    <w:rsid w:val="000F35DC"/>
    <w:rsid w:val="000F36AB"/>
    <w:rsid w:val="000F383E"/>
    <w:rsid w:val="000F63AE"/>
    <w:rsid w:val="000F7876"/>
    <w:rsid w:val="0010001F"/>
    <w:rsid w:val="00100457"/>
    <w:rsid w:val="00100CB1"/>
    <w:rsid w:val="0010159D"/>
    <w:rsid w:val="0010271B"/>
    <w:rsid w:val="00102F7D"/>
    <w:rsid w:val="00103323"/>
    <w:rsid w:val="001049D6"/>
    <w:rsid w:val="00104D1A"/>
    <w:rsid w:val="001050C2"/>
    <w:rsid w:val="00105140"/>
    <w:rsid w:val="0010635C"/>
    <w:rsid w:val="0010720A"/>
    <w:rsid w:val="001079FD"/>
    <w:rsid w:val="0011035C"/>
    <w:rsid w:val="00111190"/>
    <w:rsid w:val="00111A71"/>
    <w:rsid w:val="00111FA3"/>
    <w:rsid w:val="00113A8B"/>
    <w:rsid w:val="00114771"/>
    <w:rsid w:val="001157F6"/>
    <w:rsid w:val="00116A36"/>
    <w:rsid w:val="00117347"/>
    <w:rsid w:val="00117BBE"/>
    <w:rsid w:val="001203D4"/>
    <w:rsid w:val="001207CA"/>
    <w:rsid w:val="001217B8"/>
    <w:rsid w:val="00121CFB"/>
    <w:rsid w:val="001227B5"/>
    <w:rsid w:val="001227FC"/>
    <w:rsid w:val="00124E64"/>
    <w:rsid w:val="00125D33"/>
    <w:rsid w:val="00126444"/>
    <w:rsid w:val="00126C2A"/>
    <w:rsid w:val="00127E6D"/>
    <w:rsid w:val="00130146"/>
    <w:rsid w:val="001306ED"/>
    <w:rsid w:val="00131080"/>
    <w:rsid w:val="001313F6"/>
    <w:rsid w:val="00131657"/>
    <w:rsid w:val="00132685"/>
    <w:rsid w:val="00132C12"/>
    <w:rsid w:val="001331D2"/>
    <w:rsid w:val="0013341E"/>
    <w:rsid w:val="00133871"/>
    <w:rsid w:val="00133BC7"/>
    <w:rsid w:val="00134193"/>
    <w:rsid w:val="00134326"/>
    <w:rsid w:val="00137226"/>
    <w:rsid w:val="00137D7B"/>
    <w:rsid w:val="001411F6"/>
    <w:rsid w:val="00141D8C"/>
    <w:rsid w:val="00142F6C"/>
    <w:rsid w:val="00145FB0"/>
    <w:rsid w:val="0014657C"/>
    <w:rsid w:val="00146899"/>
    <w:rsid w:val="001468F3"/>
    <w:rsid w:val="00147CAA"/>
    <w:rsid w:val="0015008C"/>
    <w:rsid w:val="001505E1"/>
    <w:rsid w:val="00150A9C"/>
    <w:rsid w:val="00150B9E"/>
    <w:rsid w:val="00150CFE"/>
    <w:rsid w:val="00151146"/>
    <w:rsid w:val="00152A2A"/>
    <w:rsid w:val="00154469"/>
    <w:rsid w:val="001550E7"/>
    <w:rsid w:val="00155848"/>
    <w:rsid w:val="00155D8A"/>
    <w:rsid w:val="00156217"/>
    <w:rsid w:val="0015651C"/>
    <w:rsid w:val="00156706"/>
    <w:rsid w:val="001572E6"/>
    <w:rsid w:val="00157842"/>
    <w:rsid w:val="00157B8E"/>
    <w:rsid w:val="001600AB"/>
    <w:rsid w:val="001604E1"/>
    <w:rsid w:val="00160BCC"/>
    <w:rsid w:val="001617C8"/>
    <w:rsid w:val="00162C59"/>
    <w:rsid w:val="00162F4F"/>
    <w:rsid w:val="0016323B"/>
    <w:rsid w:val="00163542"/>
    <w:rsid w:val="0016395B"/>
    <w:rsid w:val="0016453D"/>
    <w:rsid w:val="00166AD0"/>
    <w:rsid w:val="00171EE9"/>
    <w:rsid w:val="00172D73"/>
    <w:rsid w:val="0017428D"/>
    <w:rsid w:val="00174743"/>
    <w:rsid w:val="00175650"/>
    <w:rsid w:val="001759ED"/>
    <w:rsid w:val="00177380"/>
    <w:rsid w:val="00177521"/>
    <w:rsid w:val="00180EAF"/>
    <w:rsid w:val="0018115D"/>
    <w:rsid w:val="001826B2"/>
    <w:rsid w:val="00182BC3"/>
    <w:rsid w:val="00183E3A"/>
    <w:rsid w:val="0018434B"/>
    <w:rsid w:val="00184F86"/>
    <w:rsid w:val="001860A3"/>
    <w:rsid w:val="00187EE6"/>
    <w:rsid w:val="001907AB"/>
    <w:rsid w:val="001908EA"/>
    <w:rsid w:val="00190EC0"/>
    <w:rsid w:val="00192A17"/>
    <w:rsid w:val="001956B8"/>
    <w:rsid w:val="00195785"/>
    <w:rsid w:val="00195C75"/>
    <w:rsid w:val="00195FAF"/>
    <w:rsid w:val="00196287"/>
    <w:rsid w:val="001964AE"/>
    <w:rsid w:val="001968C7"/>
    <w:rsid w:val="00196B2E"/>
    <w:rsid w:val="00197282"/>
    <w:rsid w:val="00197D4B"/>
    <w:rsid w:val="00197F5C"/>
    <w:rsid w:val="001A08C4"/>
    <w:rsid w:val="001A0CC8"/>
    <w:rsid w:val="001A1481"/>
    <w:rsid w:val="001A3624"/>
    <w:rsid w:val="001A3A50"/>
    <w:rsid w:val="001A5387"/>
    <w:rsid w:val="001A581B"/>
    <w:rsid w:val="001A642D"/>
    <w:rsid w:val="001B0627"/>
    <w:rsid w:val="001B063D"/>
    <w:rsid w:val="001B10B5"/>
    <w:rsid w:val="001B2411"/>
    <w:rsid w:val="001B2866"/>
    <w:rsid w:val="001B336C"/>
    <w:rsid w:val="001B3915"/>
    <w:rsid w:val="001B3ED4"/>
    <w:rsid w:val="001B4C43"/>
    <w:rsid w:val="001B54AB"/>
    <w:rsid w:val="001B5818"/>
    <w:rsid w:val="001B5DFF"/>
    <w:rsid w:val="001B64CF"/>
    <w:rsid w:val="001B74BC"/>
    <w:rsid w:val="001B7DA9"/>
    <w:rsid w:val="001C0186"/>
    <w:rsid w:val="001C033C"/>
    <w:rsid w:val="001C0EAB"/>
    <w:rsid w:val="001C234B"/>
    <w:rsid w:val="001C2E02"/>
    <w:rsid w:val="001C4988"/>
    <w:rsid w:val="001C5551"/>
    <w:rsid w:val="001C57D9"/>
    <w:rsid w:val="001C5F5F"/>
    <w:rsid w:val="001C6F02"/>
    <w:rsid w:val="001C7B68"/>
    <w:rsid w:val="001D0A1A"/>
    <w:rsid w:val="001D1977"/>
    <w:rsid w:val="001D216A"/>
    <w:rsid w:val="001D28D6"/>
    <w:rsid w:val="001D2991"/>
    <w:rsid w:val="001D3F06"/>
    <w:rsid w:val="001D4E1B"/>
    <w:rsid w:val="001D5DD7"/>
    <w:rsid w:val="001D78C8"/>
    <w:rsid w:val="001E09B0"/>
    <w:rsid w:val="001E0F8E"/>
    <w:rsid w:val="001E1CCB"/>
    <w:rsid w:val="001E29FF"/>
    <w:rsid w:val="001E42A0"/>
    <w:rsid w:val="001E4484"/>
    <w:rsid w:val="001E47E4"/>
    <w:rsid w:val="001E4FE6"/>
    <w:rsid w:val="001E5F0C"/>
    <w:rsid w:val="001E6432"/>
    <w:rsid w:val="001E6737"/>
    <w:rsid w:val="001E7BB5"/>
    <w:rsid w:val="001F0169"/>
    <w:rsid w:val="001F077A"/>
    <w:rsid w:val="001F0F62"/>
    <w:rsid w:val="001F1EE4"/>
    <w:rsid w:val="001F2CDE"/>
    <w:rsid w:val="001F2DD3"/>
    <w:rsid w:val="001F2E83"/>
    <w:rsid w:val="001F44E9"/>
    <w:rsid w:val="001F5158"/>
    <w:rsid w:val="001F758B"/>
    <w:rsid w:val="00200AF0"/>
    <w:rsid w:val="00200F94"/>
    <w:rsid w:val="00201222"/>
    <w:rsid w:val="00201713"/>
    <w:rsid w:val="002031C1"/>
    <w:rsid w:val="002034C2"/>
    <w:rsid w:val="002045D4"/>
    <w:rsid w:val="002049E6"/>
    <w:rsid w:val="00204FB6"/>
    <w:rsid w:val="00205421"/>
    <w:rsid w:val="00205666"/>
    <w:rsid w:val="0020580D"/>
    <w:rsid w:val="00205CA9"/>
    <w:rsid w:val="00205FE0"/>
    <w:rsid w:val="0020618C"/>
    <w:rsid w:val="002064AB"/>
    <w:rsid w:val="00210323"/>
    <w:rsid w:val="0021042C"/>
    <w:rsid w:val="0021054F"/>
    <w:rsid w:val="00210931"/>
    <w:rsid w:val="00211419"/>
    <w:rsid w:val="002114C8"/>
    <w:rsid w:val="0021203B"/>
    <w:rsid w:val="002120EC"/>
    <w:rsid w:val="002128B3"/>
    <w:rsid w:val="00213270"/>
    <w:rsid w:val="00214FE3"/>
    <w:rsid w:val="0021505C"/>
    <w:rsid w:val="00215396"/>
    <w:rsid w:val="0021564A"/>
    <w:rsid w:val="002163BA"/>
    <w:rsid w:val="002179BF"/>
    <w:rsid w:val="00217C68"/>
    <w:rsid w:val="00217F7C"/>
    <w:rsid w:val="002225C4"/>
    <w:rsid w:val="00222653"/>
    <w:rsid w:val="00222BF2"/>
    <w:rsid w:val="00222F66"/>
    <w:rsid w:val="00223504"/>
    <w:rsid w:val="00223BC2"/>
    <w:rsid w:val="00224D13"/>
    <w:rsid w:val="002258DF"/>
    <w:rsid w:val="002258E4"/>
    <w:rsid w:val="0022603F"/>
    <w:rsid w:val="00227183"/>
    <w:rsid w:val="00227CF0"/>
    <w:rsid w:val="00230086"/>
    <w:rsid w:val="00230E9A"/>
    <w:rsid w:val="002314A7"/>
    <w:rsid w:val="00232348"/>
    <w:rsid w:val="0023263E"/>
    <w:rsid w:val="00232A42"/>
    <w:rsid w:val="00232C4A"/>
    <w:rsid w:val="0023324F"/>
    <w:rsid w:val="002333E5"/>
    <w:rsid w:val="0023377A"/>
    <w:rsid w:val="00233D20"/>
    <w:rsid w:val="00235D0A"/>
    <w:rsid w:val="00236B36"/>
    <w:rsid w:val="00236B5E"/>
    <w:rsid w:val="00237E3F"/>
    <w:rsid w:val="0024002A"/>
    <w:rsid w:val="00241822"/>
    <w:rsid w:val="00242E78"/>
    <w:rsid w:val="00244442"/>
    <w:rsid w:val="0024514D"/>
    <w:rsid w:val="00246325"/>
    <w:rsid w:val="00246D1B"/>
    <w:rsid w:val="00250E60"/>
    <w:rsid w:val="002510B7"/>
    <w:rsid w:val="00251826"/>
    <w:rsid w:val="00254147"/>
    <w:rsid w:val="002546E8"/>
    <w:rsid w:val="00256E43"/>
    <w:rsid w:val="00256EAD"/>
    <w:rsid w:val="002570B5"/>
    <w:rsid w:val="002571B3"/>
    <w:rsid w:val="002615B2"/>
    <w:rsid w:val="00261723"/>
    <w:rsid w:val="00264137"/>
    <w:rsid w:val="002641AC"/>
    <w:rsid w:val="0026435B"/>
    <w:rsid w:val="002645F1"/>
    <w:rsid w:val="0026566E"/>
    <w:rsid w:val="00267D97"/>
    <w:rsid w:val="00267DC3"/>
    <w:rsid w:val="00267F6A"/>
    <w:rsid w:val="00270D45"/>
    <w:rsid w:val="002728FE"/>
    <w:rsid w:val="00273393"/>
    <w:rsid w:val="0027354C"/>
    <w:rsid w:val="002736FB"/>
    <w:rsid w:val="00273EE5"/>
    <w:rsid w:val="00274CE7"/>
    <w:rsid w:val="002753F0"/>
    <w:rsid w:val="002755E9"/>
    <w:rsid w:val="00275D32"/>
    <w:rsid w:val="00276E07"/>
    <w:rsid w:val="002773A5"/>
    <w:rsid w:val="00277989"/>
    <w:rsid w:val="00280275"/>
    <w:rsid w:val="00280D47"/>
    <w:rsid w:val="002821A3"/>
    <w:rsid w:val="00282E76"/>
    <w:rsid w:val="00283020"/>
    <w:rsid w:val="0028429E"/>
    <w:rsid w:val="00285035"/>
    <w:rsid w:val="0028529F"/>
    <w:rsid w:val="00287326"/>
    <w:rsid w:val="00290423"/>
    <w:rsid w:val="00291BAE"/>
    <w:rsid w:val="00292029"/>
    <w:rsid w:val="002920E8"/>
    <w:rsid w:val="002920EF"/>
    <w:rsid w:val="00293069"/>
    <w:rsid w:val="002930A2"/>
    <w:rsid w:val="002946BF"/>
    <w:rsid w:val="00295379"/>
    <w:rsid w:val="0029765D"/>
    <w:rsid w:val="002A0247"/>
    <w:rsid w:val="002A15B1"/>
    <w:rsid w:val="002A1A48"/>
    <w:rsid w:val="002A50C3"/>
    <w:rsid w:val="002A548A"/>
    <w:rsid w:val="002A59AF"/>
    <w:rsid w:val="002A74CB"/>
    <w:rsid w:val="002B00A6"/>
    <w:rsid w:val="002B16A7"/>
    <w:rsid w:val="002B18F1"/>
    <w:rsid w:val="002B1EF2"/>
    <w:rsid w:val="002B2E82"/>
    <w:rsid w:val="002B309B"/>
    <w:rsid w:val="002B3B12"/>
    <w:rsid w:val="002B6E65"/>
    <w:rsid w:val="002B7113"/>
    <w:rsid w:val="002C02DB"/>
    <w:rsid w:val="002C24D9"/>
    <w:rsid w:val="002C36D6"/>
    <w:rsid w:val="002C3E88"/>
    <w:rsid w:val="002C44F0"/>
    <w:rsid w:val="002C463C"/>
    <w:rsid w:val="002C5CF0"/>
    <w:rsid w:val="002C6145"/>
    <w:rsid w:val="002C666B"/>
    <w:rsid w:val="002C6FA7"/>
    <w:rsid w:val="002C7353"/>
    <w:rsid w:val="002C7529"/>
    <w:rsid w:val="002D03F2"/>
    <w:rsid w:val="002D0C51"/>
    <w:rsid w:val="002D0D6C"/>
    <w:rsid w:val="002D2BDD"/>
    <w:rsid w:val="002D3E18"/>
    <w:rsid w:val="002D4307"/>
    <w:rsid w:val="002D47AF"/>
    <w:rsid w:val="002D4A49"/>
    <w:rsid w:val="002D5A25"/>
    <w:rsid w:val="002D60C4"/>
    <w:rsid w:val="002D71F0"/>
    <w:rsid w:val="002D7A92"/>
    <w:rsid w:val="002D7B10"/>
    <w:rsid w:val="002E051F"/>
    <w:rsid w:val="002E0C31"/>
    <w:rsid w:val="002E1C25"/>
    <w:rsid w:val="002E1F74"/>
    <w:rsid w:val="002E292B"/>
    <w:rsid w:val="002E2E3B"/>
    <w:rsid w:val="002E3AD0"/>
    <w:rsid w:val="002E4C78"/>
    <w:rsid w:val="002E5462"/>
    <w:rsid w:val="002E5E1B"/>
    <w:rsid w:val="002E6F39"/>
    <w:rsid w:val="002F04B9"/>
    <w:rsid w:val="002F088F"/>
    <w:rsid w:val="002F1BD7"/>
    <w:rsid w:val="002F1E2A"/>
    <w:rsid w:val="002F373F"/>
    <w:rsid w:val="002F3D9A"/>
    <w:rsid w:val="002F45DA"/>
    <w:rsid w:val="002F4D54"/>
    <w:rsid w:val="002F5C90"/>
    <w:rsid w:val="002F767B"/>
    <w:rsid w:val="0030033B"/>
    <w:rsid w:val="00300A53"/>
    <w:rsid w:val="0030120C"/>
    <w:rsid w:val="00302094"/>
    <w:rsid w:val="00302EAB"/>
    <w:rsid w:val="0030405B"/>
    <w:rsid w:val="0030408D"/>
    <w:rsid w:val="00305D9F"/>
    <w:rsid w:val="00306D4C"/>
    <w:rsid w:val="00307EC4"/>
    <w:rsid w:val="0031008C"/>
    <w:rsid w:val="00310737"/>
    <w:rsid w:val="0031093B"/>
    <w:rsid w:val="00312B46"/>
    <w:rsid w:val="00312F28"/>
    <w:rsid w:val="003131D6"/>
    <w:rsid w:val="003137BA"/>
    <w:rsid w:val="00316C06"/>
    <w:rsid w:val="00317715"/>
    <w:rsid w:val="00317771"/>
    <w:rsid w:val="00320295"/>
    <w:rsid w:val="003209EF"/>
    <w:rsid w:val="00320F6C"/>
    <w:rsid w:val="00323C02"/>
    <w:rsid w:val="00326E7E"/>
    <w:rsid w:val="00327F66"/>
    <w:rsid w:val="00330453"/>
    <w:rsid w:val="003307AB"/>
    <w:rsid w:val="00331079"/>
    <w:rsid w:val="00332B20"/>
    <w:rsid w:val="00332D40"/>
    <w:rsid w:val="00335A3D"/>
    <w:rsid w:val="00335B6E"/>
    <w:rsid w:val="00335CAD"/>
    <w:rsid w:val="00336D00"/>
    <w:rsid w:val="0033746A"/>
    <w:rsid w:val="00337CF8"/>
    <w:rsid w:val="00340516"/>
    <w:rsid w:val="0034065F"/>
    <w:rsid w:val="00341865"/>
    <w:rsid w:val="00341888"/>
    <w:rsid w:val="003419D8"/>
    <w:rsid w:val="00341CFE"/>
    <w:rsid w:val="003420DA"/>
    <w:rsid w:val="00342D64"/>
    <w:rsid w:val="00345104"/>
    <w:rsid w:val="00345167"/>
    <w:rsid w:val="00345FDC"/>
    <w:rsid w:val="00346068"/>
    <w:rsid w:val="00346576"/>
    <w:rsid w:val="00346EC6"/>
    <w:rsid w:val="00347957"/>
    <w:rsid w:val="00347B20"/>
    <w:rsid w:val="00347BA1"/>
    <w:rsid w:val="00352569"/>
    <w:rsid w:val="00353141"/>
    <w:rsid w:val="003545E9"/>
    <w:rsid w:val="003550DF"/>
    <w:rsid w:val="00355E10"/>
    <w:rsid w:val="00355F72"/>
    <w:rsid w:val="003561FD"/>
    <w:rsid w:val="003566D4"/>
    <w:rsid w:val="003566FE"/>
    <w:rsid w:val="00357565"/>
    <w:rsid w:val="003607E3"/>
    <w:rsid w:val="0036251D"/>
    <w:rsid w:val="0036350E"/>
    <w:rsid w:val="00363BF1"/>
    <w:rsid w:val="003645A6"/>
    <w:rsid w:val="00364DA5"/>
    <w:rsid w:val="00364E12"/>
    <w:rsid w:val="00364F51"/>
    <w:rsid w:val="003653C5"/>
    <w:rsid w:val="00365459"/>
    <w:rsid w:val="0036568F"/>
    <w:rsid w:val="00365706"/>
    <w:rsid w:val="00365FA4"/>
    <w:rsid w:val="00367B2E"/>
    <w:rsid w:val="00367B6D"/>
    <w:rsid w:val="00371305"/>
    <w:rsid w:val="003720D8"/>
    <w:rsid w:val="00376B0D"/>
    <w:rsid w:val="003775F5"/>
    <w:rsid w:val="0037762A"/>
    <w:rsid w:val="003778A1"/>
    <w:rsid w:val="00377EA2"/>
    <w:rsid w:val="00380056"/>
    <w:rsid w:val="0038023D"/>
    <w:rsid w:val="00380B56"/>
    <w:rsid w:val="003810E3"/>
    <w:rsid w:val="003811BD"/>
    <w:rsid w:val="00381D27"/>
    <w:rsid w:val="00381F29"/>
    <w:rsid w:val="0038292C"/>
    <w:rsid w:val="00383D8F"/>
    <w:rsid w:val="0038581C"/>
    <w:rsid w:val="003858B9"/>
    <w:rsid w:val="003865D7"/>
    <w:rsid w:val="003867EC"/>
    <w:rsid w:val="00386E9E"/>
    <w:rsid w:val="003874EA"/>
    <w:rsid w:val="0039094A"/>
    <w:rsid w:val="00390D72"/>
    <w:rsid w:val="00390E26"/>
    <w:rsid w:val="00391D66"/>
    <w:rsid w:val="00392C6F"/>
    <w:rsid w:val="00393066"/>
    <w:rsid w:val="00393719"/>
    <w:rsid w:val="00393D05"/>
    <w:rsid w:val="00393FD5"/>
    <w:rsid w:val="0039534F"/>
    <w:rsid w:val="0039631F"/>
    <w:rsid w:val="0039709C"/>
    <w:rsid w:val="00397440"/>
    <w:rsid w:val="003979D2"/>
    <w:rsid w:val="003A045A"/>
    <w:rsid w:val="003A07DE"/>
    <w:rsid w:val="003A0816"/>
    <w:rsid w:val="003A0BB3"/>
    <w:rsid w:val="003A10B6"/>
    <w:rsid w:val="003A1927"/>
    <w:rsid w:val="003A301D"/>
    <w:rsid w:val="003A32C1"/>
    <w:rsid w:val="003A341A"/>
    <w:rsid w:val="003A45D7"/>
    <w:rsid w:val="003A4B83"/>
    <w:rsid w:val="003A4F45"/>
    <w:rsid w:val="003A4FF6"/>
    <w:rsid w:val="003A64C6"/>
    <w:rsid w:val="003A6C33"/>
    <w:rsid w:val="003A729A"/>
    <w:rsid w:val="003B0117"/>
    <w:rsid w:val="003B1E07"/>
    <w:rsid w:val="003B3D88"/>
    <w:rsid w:val="003B5821"/>
    <w:rsid w:val="003B6858"/>
    <w:rsid w:val="003C0270"/>
    <w:rsid w:val="003C058F"/>
    <w:rsid w:val="003C29FC"/>
    <w:rsid w:val="003C2F9C"/>
    <w:rsid w:val="003C3744"/>
    <w:rsid w:val="003C37C4"/>
    <w:rsid w:val="003C48E4"/>
    <w:rsid w:val="003C49A6"/>
    <w:rsid w:val="003C5574"/>
    <w:rsid w:val="003C760F"/>
    <w:rsid w:val="003D09EE"/>
    <w:rsid w:val="003D0B31"/>
    <w:rsid w:val="003D12B2"/>
    <w:rsid w:val="003D2284"/>
    <w:rsid w:val="003D2DC3"/>
    <w:rsid w:val="003D2EB8"/>
    <w:rsid w:val="003D4048"/>
    <w:rsid w:val="003D432F"/>
    <w:rsid w:val="003D4388"/>
    <w:rsid w:val="003D4CBF"/>
    <w:rsid w:val="003D5350"/>
    <w:rsid w:val="003D567F"/>
    <w:rsid w:val="003D5808"/>
    <w:rsid w:val="003D61E8"/>
    <w:rsid w:val="003D6376"/>
    <w:rsid w:val="003D73B4"/>
    <w:rsid w:val="003E10F4"/>
    <w:rsid w:val="003E1156"/>
    <w:rsid w:val="003E1BEF"/>
    <w:rsid w:val="003E24C2"/>
    <w:rsid w:val="003E3D51"/>
    <w:rsid w:val="003E3EF6"/>
    <w:rsid w:val="003E5FB4"/>
    <w:rsid w:val="003E62A2"/>
    <w:rsid w:val="003E6DCC"/>
    <w:rsid w:val="003E7053"/>
    <w:rsid w:val="003E72B9"/>
    <w:rsid w:val="003E77D2"/>
    <w:rsid w:val="003F1860"/>
    <w:rsid w:val="003F1CE2"/>
    <w:rsid w:val="003F21FE"/>
    <w:rsid w:val="003F4382"/>
    <w:rsid w:val="003F4C57"/>
    <w:rsid w:val="003F50ED"/>
    <w:rsid w:val="003F5223"/>
    <w:rsid w:val="003F6199"/>
    <w:rsid w:val="003F62F7"/>
    <w:rsid w:val="003F691A"/>
    <w:rsid w:val="003F741B"/>
    <w:rsid w:val="003F7DC7"/>
    <w:rsid w:val="00400A20"/>
    <w:rsid w:val="00400F15"/>
    <w:rsid w:val="004011F6"/>
    <w:rsid w:val="00401929"/>
    <w:rsid w:val="00401FC0"/>
    <w:rsid w:val="00403B80"/>
    <w:rsid w:val="00403B90"/>
    <w:rsid w:val="00403E5D"/>
    <w:rsid w:val="004044F6"/>
    <w:rsid w:val="00404C85"/>
    <w:rsid w:val="004050B4"/>
    <w:rsid w:val="00405640"/>
    <w:rsid w:val="00406C93"/>
    <w:rsid w:val="004075A4"/>
    <w:rsid w:val="00410E32"/>
    <w:rsid w:val="004122C3"/>
    <w:rsid w:val="004126FA"/>
    <w:rsid w:val="0041277B"/>
    <w:rsid w:val="004127D2"/>
    <w:rsid w:val="0041434E"/>
    <w:rsid w:val="0041482D"/>
    <w:rsid w:val="00415210"/>
    <w:rsid w:val="00416FC2"/>
    <w:rsid w:val="00417B26"/>
    <w:rsid w:val="00420C47"/>
    <w:rsid w:val="0042187D"/>
    <w:rsid w:val="004224B6"/>
    <w:rsid w:val="0042260A"/>
    <w:rsid w:val="00422C7B"/>
    <w:rsid w:val="004239D0"/>
    <w:rsid w:val="0042504C"/>
    <w:rsid w:val="004264AD"/>
    <w:rsid w:val="00427D80"/>
    <w:rsid w:val="00427EDE"/>
    <w:rsid w:val="00430E99"/>
    <w:rsid w:val="0043131E"/>
    <w:rsid w:val="004321B2"/>
    <w:rsid w:val="004327B6"/>
    <w:rsid w:val="004331B3"/>
    <w:rsid w:val="00434579"/>
    <w:rsid w:val="004357C1"/>
    <w:rsid w:val="004364F4"/>
    <w:rsid w:val="004365F6"/>
    <w:rsid w:val="00436C52"/>
    <w:rsid w:val="00436CA8"/>
    <w:rsid w:val="00436CB7"/>
    <w:rsid w:val="00436E28"/>
    <w:rsid w:val="00437037"/>
    <w:rsid w:val="00440F7B"/>
    <w:rsid w:val="004419FE"/>
    <w:rsid w:val="00442DDD"/>
    <w:rsid w:val="00442F69"/>
    <w:rsid w:val="004431FB"/>
    <w:rsid w:val="00443FFF"/>
    <w:rsid w:val="00444BE2"/>
    <w:rsid w:val="00444F20"/>
    <w:rsid w:val="004459C6"/>
    <w:rsid w:val="004466E4"/>
    <w:rsid w:val="00450974"/>
    <w:rsid w:val="00451D1C"/>
    <w:rsid w:val="00453EA7"/>
    <w:rsid w:val="00454136"/>
    <w:rsid w:val="00454A93"/>
    <w:rsid w:val="00454D17"/>
    <w:rsid w:val="0045518C"/>
    <w:rsid w:val="004553BB"/>
    <w:rsid w:val="004559B6"/>
    <w:rsid w:val="00455D6A"/>
    <w:rsid w:val="00456427"/>
    <w:rsid w:val="004566DF"/>
    <w:rsid w:val="00457D41"/>
    <w:rsid w:val="00462696"/>
    <w:rsid w:val="00462AA9"/>
    <w:rsid w:val="004653F3"/>
    <w:rsid w:val="00465416"/>
    <w:rsid w:val="0046565B"/>
    <w:rsid w:val="00465D96"/>
    <w:rsid w:val="004662CF"/>
    <w:rsid w:val="00466559"/>
    <w:rsid w:val="00470336"/>
    <w:rsid w:val="0047038A"/>
    <w:rsid w:val="004731B7"/>
    <w:rsid w:val="00474D85"/>
    <w:rsid w:val="004763BF"/>
    <w:rsid w:val="0048070A"/>
    <w:rsid w:val="004812F0"/>
    <w:rsid w:val="00481BB0"/>
    <w:rsid w:val="0048232F"/>
    <w:rsid w:val="004837BD"/>
    <w:rsid w:val="00483A47"/>
    <w:rsid w:val="004840F7"/>
    <w:rsid w:val="00484114"/>
    <w:rsid w:val="00484E2C"/>
    <w:rsid w:val="00485B7D"/>
    <w:rsid w:val="00486980"/>
    <w:rsid w:val="00491B43"/>
    <w:rsid w:val="00493114"/>
    <w:rsid w:val="004948AB"/>
    <w:rsid w:val="00495573"/>
    <w:rsid w:val="0049594F"/>
    <w:rsid w:val="00496567"/>
    <w:rsid w:val="00496B54"/>
    <w:rsid w:val="004970B2"/>
    <w:rsid w:val="004A0012"/>
    <w:rsid w:val="004A0025"/>
    <w:rsid w:val="004A0B3A"/>
    <w:rsid w:val="004A16FA"/>
    <w:rsid w:val="004A1943"/>
    <w:rsid w:val="004A1B13"/>
    <w:rsid w:val="004A1C9D"/>
    <w:rsid w:val="004A1ED0"/>
    <w:rsid w:val="004A224D"/>
    <w:rsid w:val="004A3147"/>
    <w:rsid w:val="004A32DF"/>
    <w:rsid w:val="004A359D"/>
    <w:rsid w:val="004A4FD8"/>
    <w:rsid w:val="004A5866"/>
    <w:rsid w:val="004A5FCC"/>
    <w:rsid w:val="004A7691"/>
    <w:rsid w:val="004A7ACF"/>
    <w:rsid w:val="004A7F11"/>
    <w:rsid w:val="004B0B3C"/>
    <w:rsid w:val="004B0BA9"/>
    <w:rsid w:val="004B228D"/>
    <w:rsid w:val="004B2C91"/>
    <w:rsid w:val="004B2E48"/>
    <w:rsid w:val="004B4246"/>
    <w:rsid w:val="004B435B"/>
    <w:rsid w:val="004B5998"/>
    <w:rsid w:val="004B5BDA"/>
    <w:rsid w:val="004B7008"/>
    <w:rsid w:val="004B71D5"/>
    <w:rsid w:val="004B7CAE"/>
    <w:rsid w:val="004C0317"/>
    <w:rsid w:val="004C2701"/>
    <w:rsid w:val="004C27A8"/>
    <w:rsid w:val="004C30F0"/>
    <w:rsid w:val="004C4D38"/>
    <w:rsid w:val="004C5344"/>
    <w:rsid w:val="004C54E9"/>
    <w:rsid w:val="004C6030"/>
    <w:rsid w:val="004C75F0"/>
    <w:rsid w:val="004C763E"/>
    <w:rsid w:val="004D043B"/>
    <w:rsid w:val="004D069D"/>
    <w:rsid w:val="004D0A11"/>
    <w:rsid w:val="004D14D1"/>
    <w:rsid w:val="004D1D97"/>
    <w:rsid w:val="004D28BD"/>
    <w:rsid w:val="004D3B5C"/>
    <w:rsid w:val="004D3F03"/>
    <w:rsid w:val="004D3F72"/>
    <w:rsid w:val="004D40B4"/>
    <w:rsid w:val="004D4233"/>
    <w:rsid w:val="004D5179"/>
    <w:rsid w:val="004D67BB"/>
    <w:rsid w:val="004D70D7"/>
    <w:rsid w:val="004E11E9"/>
    <w:rsid w:val="004E1E40"/>
    <w:rsid w:val="004E2503"/>
    <w:rsid w:val="004E283A"/>
    <w:rsid w:val="004E3459"/>
    <w:rsid w:val="004E40CC"/>
    <w:rsid w:val="004E5328"/>
    <w:rsid w:val="004E55F3"/>
    <w:rsid w:val="004E7045"/>
    <w:rsid w:val="004E732A"/>
    <w:rsid w:val="004E7828"/>
    <w:rsid w:val="004F0C69"/>
    <w:rsid w:val="004F1326"/>
    <w:rsid w:val="004F13D2"/>
    <w:rsid w:val="004F1708"/>
    <w:rsid w:val="004F23CF"/>
    <w:rsid w:val="004F3424"/>
    <w:rsid w:val="004F56B3"/>
    <w:rsid w:val="004F5DEC"/>
    <w:rsid w:val="004F6176"/>
    <w:rsid w:val="004F6479"/>
    <w:rsid w:val="004F652B"/>
    <w:rsid w:val="004F7168"/>
    <w:rsid w:val="004F7308"/>
    <w:rsid w:val="004F7B83"/>
    <w:rsid w:val="004F7C2F"/>
    <w:rsid w:val="00500A3B"/>
    <w:rsid w:val="00501652"/>
    <w:rsid w:val="00501743"/>
    <w:rsid w:val="00501FFB"/>
    <w:rsid w:val="00502037"/>
    <w:rsid w:val="0050624B"/>
    <w:rsid w:val="00506FD7"/>
    <w:rsid w:val="005077F8"/>
    <w:rsid w:val="00507ACE"/>
    <w:rsid w:val="00512275"/>
    <w:rsid w:val="005122AB"/>
    <w:rsid w:val="0051271D"/>
    <w:rsid w:val="00512D34"/>
    <w:rsid w:val="00513ACF"/>
    <w:rsid w:val="00515821"/>
    <w:rsid w:val="00515CB3"/>
    <w:rsid w:val="00515D88"/>
    <w:rsid w:val="00515E0B"/>
    <w:rsid w:val="005167B0"/>
    <w:rsid w:val="00516FB1"/>
    <w:rsid w:val="0051722E"/>
    <w:rsid w:val="0052029E"/>
    <w:rsid w:val="005203AA"/>
    <w:rsid w:val="005214D0"/>
    <w:rsid w:val="00522E6E"/>
    <w:rsid w:val="00523AB8"/>
    <w:rsid w:val="00524341"/>
    <w:rsid w:val="005245B9"/>
    <w:rsid w:val="005245CC"/>
    <w:rsid w:val="00527232"/>
    <w:rsid w:val="00527739"/>
    <w:rsid w:val="005302FD"/>
    <w:rsid w:val="00530B85"/>
    <w:rsid w:val="00531C3F"/>
    <w:rsid w:val="0053341B"/>
    <w:rsid w:val="00533C71"/>
    <w:rsid w:val="00533FCD"/>
    <w:rsid w:val="005340C6"/>
    <w:rsid w:val="0053507A"/>
    <w:rsid w:val="00535DCE"/>
    <w:rsid w:val="00536752"/>
    <w:rsid w:val="00537193"/>
    <w:rsid w:val="005372EB"/>
    <w:rsid w:val="0053756D"/>
    <w:rsid w:val="005410D3"/>
    <w:rsid w:val="005416C7"/>
    <w:rsid w:val="0054181A"/>
    <w:rsid w:val="00541F99"/>
    <w:rsid w:val="005427D4"/>
    <w:rsid w:val="00542809"/>
    <w:rsid w:val="00542850"/>
    <w:rsid w:val="00543286"/>
    <w:rsid w:val="0054358D"/>
    <w:rsid w:val="0054385D"/>
    <w:rsid w:val="00544213"/>
    <w:rsid w:val="00544A88"/>
    <w:rsid w:val="00544D39"/>
    <w:rsid w:val="005458E5"/>
    <w:rsid w:val="0054641A"/>
    <w:rsid w:val="00546439"/>
    <w:rsid w:val="00546D72"/>
    <w:rsid w:val="005473A7"/>
    <w:rsid w:val="005500A4"/>
    <w:rsid w:val="005501FA"/>
    <w:rsid w:val="005516A8"/>
    <w:rsid w:val="00551AA7"/>
    <w:rsid w:val="00551F6F"/>
    <w:rsid w:val="00552923"/>
    <w:rsid w:val="0055377B"/>
    <w:rsid w:val="0055413D"/>
    <w:rsid w:val="005542CE"/>
    <w:rsid w:val="00554329"/>
    <w:rsid w:val="00554BEC"/>
    <w:rsid w:val="00554F4B"/>
    <w:rsid w:val="005553EB"/>
    <w:rsid w:val="00555917"/>
    <w:rsid w:val="00555E9C"/>
    <w:rsid w:val="005560DB"/>
    <w:rsid w:val="00556A50"/>
    <w:rsid w:val="00556CC4"/>
    <w:rsid w:val="005576D1"/>
    <w:rsid w:val="005603E0"/>
    <w:rsid w:val="0056107E"/>
    <w:rsid w:val="00561F1A"/>
    <w:rsid w:val="005624E4"/>
    <w:rsid w:val="00562758"/>
    <w:rsid w:val="00562760"/>
    <w:rsid w:val="00564E8F"/>
    <w:rsid w:val="005653A7"/>
    <w:rsid w:val="00565FD5"/>
    <w:rsid w:val="0056644D"/>
    <w:rsid w:val="00566552"/>
    <w:rsid w:val="00566C12"/>
    <w:rsid w:val="00567597"/>
    <w:rsid w:val="005705C5"/>
    <w:rsid w:val="0057123C"/>
    <w:rsid w:val="00571DF3"/>
    <w:rsid w:val="00572BCB"/>
    <w:rsid w:val="00572CFC"/>
    <w:rsid w:val="00573073"/>
    <w:rsid w:val="00573AD7"/>
    <w:rsid w:val="00574552"/>
    <w:rsid w:val="005750E6"/>
    <w:rsid w:val="00575501"/>
    <w:rsid w:val="00577EBB"/>
    <w:rsid w:val="00580723"/>
    <w:rsid w:val="00581AFD"/>
    <w:rsid w:val="00581E56"/>
    <w:rsid w:val="005838A5"/>
    <w:rsid w:val="005839EE"/>
    <w:rsid w:val="005908DF"/>
    <w:rsid w:val="005912AB"/>
    <w:rsid w:val="005920CE"/>
    <w:rsid w:val="005923DF"/>
    <w:rsid w:val="00592FD7"/>
    <w:rsid w:val="005931EB"/>
    <w:rsid w:val="00593D91"/>
    <w:rsid w:val="00593FB0"/>
    <w:rsid w:val="00594262"/>
    <w:rsid w:val="0059495F"/>
    <w:rsid w:val="00594D42"/>
    <w:rsid w:val="00594F55"/>
    <w:rsid w:val="005958BE"/>
    <w:rsid w:val="0059669B"/>
    <w:rsid w:val="005969CE"/>
    <w:rsid w:val="00597683"/>
    <w:rsid w:val="005A19AE"/>
    <w:rsid w:val="005A25F4"/>
    <w:rsid w:val="005A2772"/>
    <w:rsid w:val="005A2C60"/>
    <w:rsid w:val="005A3035"/>
    <w:rsid w:val="005A307E"/>
    <w:rsid w:val="005A3322"/>
    <w:rsid w:val="005A392A"/>
    <w:rsid w:val="005A5E0F"/>
    <w:rsid w:val="005A76BD"/>
    <w:rsid w:val="005A7D69"/>
    <w:rsid w:val="005B1F3D"/>
    <w:rsid w:val="005B34A2"/>
    <w:rsid w:val="005B3572"/>
    <w:rsid w:val="005B440F"/>
    <w:rsid w:val="005B4EDD"/>
    <w:rsid w:val="005B742C"/>
    <w:rsid w:val="005B7D0B"/>
    <w:rsid w:val="005C00BD"/>
    <w:rsid w:val="005C1061"/>
    <w:rsid w:val="005C3303"/>
    <w:rsid w:val="005C3CF9"/>
    <w:rsid w:val="005C5EBE"/>
    <w:rsid w:val="005C5F0F"/>
    <w:rsid w:val="005C619F"/>
    <w:rsid w:val="005C6FEF"/>
    <w:rsid w:val="005C7A7E"/>
    <w:rsid w:val="005C7BB2"/>
    <w:rsid w:val="005D0469"/>
    <w:rsid w:val="005D2272"/>
    <w:rsid w:val="005D2586"/>
    <w:rsid w:val="005D26A7"/>
    <w:rsid w:val="005D2F81"/>
    <w:rsid w:val="005D38D1"/>
    <w:rsid w:val="005D3942"/>
    <w:rsid w:val="005D3BC3"/>
    <w:rsid w:val="005D5A6C"/>
    <w:rsid w:val="005D5A96"/>
    <w:rsid w:val="005D77DC"/>
    <w:rsid w:val="005D7ECC"/>
    <w:rsid w:val="005E09AD"/>
    <w:rsid w:val="005E0A16"/>
    <w:rsid w:val="005E161C"/>
    <w:rsid w:val="005E1F5F"/>
    <w:rsid w:val="005E2135"/>
    <w:rsid w:val="005E2D41"/>
    <w:rsid w:val="005E4104"/>
    <w:rsid w:val="005E41BE"/>
    <w:rsid w:val="005E5B8B"/>
    <w:rsid w:val="005E5D42"/>
    <w:rsid w:val="005E7DDA"/>
    <w:rsid w:val="005F0865"/>
    <w:rsid w:val="005F1049"/>
    <w:rsid w:val="005F112D"/>
    <w:rsid w:val="005F1208"/>
    <w:rsid w:val="005F1B3A"/>
    <w:rsid w:val="005F3E8F"/>
    <w:rsid w:val="005F4155"/>
    <w:rsid w:val="005F477D"/>
    <w:rsid w:val="005F49AB"/>
    <w:rsid w:val="005F4DB7"/>
    <w:rsid w:val="005F6733"/>
    <w:rsid w:val="005F7E00"/>
    <w:rsid w:val="005F7F90"/>
    <w:rsid w:val="00600366"/>
    <w:rsid w:val="00600732"/>
    <w:rsid w:val="00600DD3"/>
    <w:rsid w:val="006012B3"/>
    <w:rsid w:val="00602191"/>
    <w:rsid w:val="006034EF"/>
    <w:rsid w:val="00603C8B"/>
    <w:rsid w:val="00603D3A"/>
    <w:rsid w:val="00603DE8"/>
    <w:rsid w:val="00604A0A"/>
    <w:rsid w:val="00605B8B"/>
    <w:rsid w:val="00606427"/>
    <w:rsid w:val="006068F1"/>
    <w:rsid w:val="00607745"/>
    <w:rsid w:val="006077D6"/>
    <w:rsid w:val="006104E9"/>
    <w:rsid w:val="006108CA"/>
    <w:rsid w:val="00610970"/>
    <w:rsid w:val="00610F52"/>
    <w:rsid w:val="00612503"/>
    <w:rsid w:val="00612507"/>
    <w:rsid w:val="0061257F"/>
    <w:rsid w:val="0061297C"/>
    <w:rsid w:val="006140EA"/>
    <w:rsid w:val="00614CB3"/>
    <w:rsid w:val="00615186"/>
    <w:rsid w:val="0061608C"/>
    <w:rsid w:val="00616322"/>
    <w:rsid w:val="00617150"/>
    <w:rsid w:val="006176EB"/>
    <w:rsid w:val="00617F28"/>
    <w:rsid w:val="00623075"/>
    <w:rsid w:val="00625317"/>
    <w:rsid w:val="00626D98"/>
    <w:rsid w:val="00626E6E"/>
    <w:rsid w:val="00627497"/>
    <w:rsid w:val="00627C36"/>
    <w:rsid w:val="00627C63"/>
    <w:rsid w:val="00630DFB"/>
    <w:rsid w:val="00630E5C"/>
    <w:rsid w:val="00631977"/>
    <w:rsid w:val="0063505C"/>
    <w:rsid w:val="0063557F"/>
    <w:rsid w:val="00635933"/>
    <w:rsid w:val="00635CD3"/>
    <w:rsid w:val="00637ADF"/>
    <w:rsid w:val="00637DD4"/>
    <w:rsid w:val="00640900"/>
    <w:rsid w:val="00641213"/>
    <w:rsid w:val="00641475"/>
    <w:rsid w:val="00641D72"/>
    <w:rsid w:val="00641FA5"/>
    <w:rsid w:val="00642735"/>
    <w:rsid w:val="006437C8"/>
    <w:rsid w:val="00643DE8"/>
    <w:rsid w:val="00645073"/>
    <w:rsid w:val="006468D6"/>
    <w:rsid w:val="006500A0"/>
    <w:rsid w:val="006506C2"/>
    <w:rsid w:val="0065193A"/>
    <w:rsid w:val="006524FE"/>
    <w:rsid w:val="0065286D"/>
    <w:rsid w:val="006548C4"/>
    <w:rsid w:val="00655167"/>
    <w:rsid w:val="00656E02"/>
    <w:rsid w:val="0065717B"/>
    <w:rsid w:val="0065788B"/>
    <w:rsid w:val="0066006F"/>
    <w:rsid w:val="00660C06"/>
    <w:rsid w:val="00660D43"/>
    <w:rsid w:val="00660F01"/>
    <w:rsid w:val="0066103F"/>
    <w:rsid w:val="00661343"/>
    <w:rsid w:val="0066149F"/>
    <w:rsid w:val="00661B3F"/>
    <w:rsid w:val="00661C4C"/>
    <w:rsid w:val="0066236C"/>
    <w:rsid w:val="0066244A"/>
    <w:rsid w:val="006629C2"/>
    <w:rsid w:val="00663D1D"/>
    <w:rsid w:val="0066456A"/>
    <w:rsid w:val="006663CB"/>
    <w:rsid w:val="0066672A"/>
    <w:rsid w:val="00666E51"/>
    <w:rsid w:val="0066766F"/>
    <w:rsid w:val="00667A0A"/>
    <w:rsid w:val="006713AD"/>
    <w:rsid w:val="00671837"/>
    <w:rsid w:val="006727BC"/>
    <w:rsid w:val="00674D3D"/>
    <w:rsid w:val="006779DE"/>
    <w:rsid w:val="00680D39"/>
    <w:rsid w:val="00681F99"/>
    <w:rsid w:val="006820C7"/>
    <w:rsid w:val="00682D23"/>
    <w:rsid w:val="00682E1F"/>
    <w:rsid w:val="00685052"/>
    <w:rsid w:val="006861B7"/>
    <w:rsid w:val="00686E3C"/>
    <w:rsid w:val="00687922"/>
    <w:rsid w:val="006910FD"/>
    <w:rsid w:val="006911BA"/>
    <w:rsid w:val="00691283"/>
    <w:rsid w:val="006913DC"/>
    <w:rsid w:val="006924CD"/>
    <w:rsid w:val="00692BE8"/>
    <w:rsid w:val="00692FB4"/>
    <w:rsid w:val="006935C8"/>
    <w:rsid w:val="006939E9"/>
    <w:rsid w:val="00693D03"/>
    <w:rsid w:val="0069446D"/>
    <w:rsid w:val="00695AF8"/>
    <w:rsid w:val="006967F0"/>
    <w:rsid w:val="0069689A"/>
    <w:rsid w:val="00696BF2"/>
    <w:rsid w:val="00697204"/>
    <w:rsid w:val="00697661"/>
    <w:rsid w:val="006A02BF"/>
    <w:rsid w:val="006A0DE8"/>
    <w:rsid w:val="006A1298"/>
    <w:rsid w:val="006A1B6C"/>
    <w:rsid w:val="006A243A"/>
    <w:rsid w:val="006A300F"/>
    <w:rsid w:val="006A386D"/>
    <w:rsid w:val="006A4FEC"/>
    <w:rsid w:val="006A55EA"/>
    <w:rsid w:val="006A5E2F"/>
    <w:rsid w:val="006A5ECC"/>
    <w:rsid w:val="006A6966"/>
    <w:rsid w:val="006A7467"/>
    <w:rsid w:val="006A7E02"/>
    <w:rsid w:val="006B1350"/>
    <w:rsid w:val="006B3109"/>
    <w:rsid w:val="006B3821"/>
    <w:rsid w:val="006B410E"/>
    <w:rsid w:val="006B55C2"/>
    <w:rsid w:val="006B55DC"/>
    <w:rsid w:val="006B6044"/>
    <w:rsid w:val="006C26AE"/>
    <w:rsid w:val="006C31BC"/>
    <w:rsid w:val="006C5559"/>
    <w:rsid w:val="006C5BD8"/>
    <w:rsid w:val="006C68CA"/>
    <w:rsid w:val="006D0FFF"/>
    <w:rsid w:val="006D3C85"/>
    <w:rsid w:val="006D43E3"/>
    <w:rsid w:val="006D4C6B"/>
    <w:rsid w:val="006D5A8A"/>
    <w:rsid w:val="006D6FF5"/>
    <w:rsid w:val="006D7373"/>
    <w:rsid w:val="006D7C71"/>
    <w:rsid w:val="006E0052"/>
    <w:rsid w:val="006E0E05"/>
    <w:rsid w:val="006E1B4E"/>
    <w:rsid w:val="006E1B97"/>
    <w:rsid w:val="006E2CAE"/>
    <w:rsid w:val="006E2D4A"/>
    <w:rsid w:val="006E3A44"/>
    <w:rsid w:val="006E4CB1"/>
    <w:rsid w:val="006E5400"/>
    <w:rsid w:val="006E6D8A"/>
    <w:rsid w:val="006E722D"/>
    <w:rsid w:val="006E7ACF"/>
    <w:rsid w:val="006E7C08"/>
    <w:rsid w:val="006F0024"/>
    <w:rsid w:val="006F02BF"/>
    <w:rsid w:val="006F07AB"/>
    <w:rsid w:val="006F1A3F"/>
    <w:rsid w:val="006F23B9"/>
    <w:rsid w:val="006F2437"/>
    <w:rsid w:val="006F2C2D"/>
    <w:rsid w:val="006F2EA6"/>
    <w:rsid w:val="006F31CE"/>
    <w:rsid w:val="006F358D"/>
    <w:rsid w:val="006F441D"/>
    <w:rsid w:val="006F4F05"/>
    <w:rsid w:val="006F5742"/>
    <w:rsid w:val="006F658B"/>
    <w:rsid w:val="006F73F8"/>
    <w:rsid w:val="006F7586"/>
    <w:rsid w:val="006F7761"/>
    <w:rsid w:val="006F7A41"/>
    <w:rsid w:val="006F7A54"/>
    <w:rsid w:val="00700D01"/>
    <w:rsid w:val="007036F6"/>
    <w:rsid w:val="00703954"/>
    <w:rsid w:val="00704223"/>
    <w:rsid w:val="00704B18"/>
    <w:rsid w:val="00705058"/>
    <w:rsid w:val="00705534"/>
    <w:rsid w:val="00706893"/>
    <w:rsid w:val="00713905"/>
    <w:rsid w:val="00716FD2"/>
    <w:rsid w:val="00717653"/>
    <w:rsid w:val="007209B9"/>
    <w:rsid w:val="00720A64"/>
    <w:rsid w:val="0072203A"/>
    <w:rsid w:val="00724030"/>
    <w:rsid w:val="00726EA9"/>
    <w:rsid w:val="00727B17"/>
    <w:rsid w:val="0073065D"/>
    <w:rsid w:val="007308F8"/>
    <w:rsid w:val="0073132B"/>
    <w:rsid w:val="00732240"/>
    <w:rsid w:val="00732572"/>
    <w:rsid w:val="007331E2"/>
    <w:rsid w:val="007333DE"/>
    <w:rsid w:val="00733755"/>
    <w:rsid w:val="00733C81"/>
    <w:rsid w:val="00734A02"/>
    <w:rsid w:val="00735725"/>
    <w:rsid w:val="00735CE1"/>
    <w:rsid w:val="00735DAB"/>
    <w:rsid w:val="00736BB7"/>
    <w:rsid w:val="00740622"/>
    <w:rsid w:val="00740EC4"/>
    <w:rsid w:val="0074248E"/>
    <w:rsid w:val="00742D9D"/>
    <w:rsid w:val="00742E20"/>
    <w:rsid w:val="0074303B"/>
    <w:rsid w:val="00745020"/>
    <w:rsid w:val="00745377"/>
    <w:rsid w:val="00745C0A"/>
    <w:rsid w:val="007464E6"/>
    <w:rsid w:val="00746A45"/>
    <w:rsid w:val="00747038"/>
    <w:rsid w:val="00747418"/>
    <w:rsid w:val="0074772E"/>
    <w:rsid w:val="00750197"/>
    <w:rsid w:val="007502A7"/>
    <w:rsid w:val="007508BD"/>
    <w:rsid w:val="007514A7"/>
    <w:rsid w:val="007521AB"/>
    <w:rsid w:val="007534F7"/>
    <w:rsid w:val="007536E2"/>
    <w:rsid w:val="0075429B"/>
    <w:rsid w:val="00754AA6"/>
    <w:rsid w:val="00755C1B"/>
    <w:rsid w:val="0075700A"/>
    <w:rsid w:val="00757743"/>
    <w:rsid w:val="00757948"/>
    <w:rsid w:val="00757F00"/>
    <w:rsid w:val="0076124E"/>
    <w:rsid w:val="00761499"/>
    <w:rsid w:val="0076246E"/>
    <w:rsid w:val="0076390D"/>
    <w:rsid w:val="00763D8E"/>
    <w:rsid w:val="00763E1C"/>
    <w:rsid w:val="00764371"/>
    <w:rsid w:val="0076487C"/>
    <w:rsid w:val="00765A3B"/>
    <w:rsid w:val="00765AA9"/>
    <w:rsid w:val="00765DB5"/>
    <w:rsid w:val="00770990"/>
    <w:rsid w:val="007738AD"/>
    <w:rsid w:val="00780038"/>
    <w:rsid w:val="007823B6"/>
    <w:rsid w:val="00782555"/>
    <w:rsid w:val="00782CD3"/>
    <w:rsid w:val="0078349C"/>
    <w:rsid w:val="00783582"/>
    <w:rsid w:val="00783E76"/>
    <w:rsid w:val="00784A32"/>
    <w:rsid w:val="0078511B"/>
    <w:rsid w:val="007857BC"/>
    <w:rsid w:val="00787328"/>
    <w:rsid w:val="007875D9"/>
    <w:rsid w:val="00787CA4"/>
    <w:rsid w:val="00787ED4"/>
    <w:rsid w:val="00790321"/>
    <w:rsid w:val="00792363"/>
    <w:rsid w:val="00792CFB"/>
    <w:rsid w:val="00793E0B"/>
    <w:rsid w:val="00793FCE"/>
    <w:rsid w:val="00794CA2"/>
    <w:rsid w:val="00794E10"/>
    <w:rsid w:val="00795446"/>
    <w:rsid w:val="00795DE7"/>
    <w:rsid w:val="0079715E"/>
    <w:rsid w:val="00797A1E"/>
    <w:rsid w:val="00797AC7"/>
    <w:rsid w:val="007A100E"/>
    <w:rsid w:val="007A1A09"/>
    <w:rsid w:val="007A328A"/>
    <w:rsid w:val="007A344D"/>
    <w:rsid w:val="007A3785"/>
    <w:rsid w:val="007A45D3"/>
    <w:rsid w:val="007A57FA"/>
    <w:rsid w:val="007A5FA1"/>
    <w:rsid w:val="007A646D"/>
    <w:rsid w:val="007A6CDC"/>
    <w:rsid w:val="007A6E0D"/>
    <w:rsid w:val="007A7527"/>
    <w:rsid w:val="007A7BBD"/>
    <w:rsid w:val="007B023F"/>
    <w:rsid w:val="007B06D4"/>
    <w:rsid w:val="007B1016"/>
    <w:rsid w:val="007B13BE"/>
    <w:rsid w:val="007B29D2"/>
    <w:rsid w:val="007B2F5C"/>
    <w:rsid w:val="007B3BA9"/>
    <w:rsid w:val="007B3C32"/>
    <w:rsid w:val="007B43BE"/>
    <w:rsid w:val="007B44AB"/>
    <w:rsid w:val="007B477B"/>
    <w:rsid w:val="007B48A0"/>
    <w:rsid w:val="007B496F"/>
    <w:rsid w:val="007B59BD"/>
    <w:rsid w:val="007B5C1A"/>
    <w:rsid w:val="007B632B"/>
    <w:rsid w:val="007B7CA0"/>
    <w:rsid w:val="007C024C"/>
    <w:rsid w:val="007C0A46"/>
    <w:rsid w:val="007C0D01"/>
    <w:rsid w:val="007C1F58"/>
    <w:rsid w:val="007C2BC5"/>
    <w:rsid w:val="007C2EB4"/>
    <w:rsid w:val="007C4051"/>
    <w:rsid w:val="007C483B"/>
    <w:rsid w:val="007C49FB"/>
    <w:rsid w:val="007C5032"/>
    <w:rsid w:val="007C6194"/>
    <w:rsid w:val="007C65BA"/>
    <w:rsid w:val="007C6687"/>
    <w:rsid w:val="007C7E9B"/>
    <w:rsid w:val="007D0D6D"/>
    <w:rsid w:val="007D1F2A"/>
    <w:rsid w:val="007D2691"/>
    <w:rsid w:val="007D28B9"/>
    <w:rsid w:val="007D294F"/>
    <w:rsid w:val="007D2FE8"/>
    <w:rsid w:val="007E01B0"/>
    <w:rsid w:val="007E09DA"/>
    <w:rsid w:val="007E31D2"/>
    <w:rsid w:val="007E33E8"/>
    <w:rsid w:val="007E41EC"/>
    <w:rsid w:val="007E4F09"/>
    <w:rsid w:val="007E51A7"/>
    <w:rsid w:val="007E792B"/>
    <w:rsid w:val="007F0502"/>
    <w:rsid w:val="007F1B7E"/>
    <w:rsid w:val="007F1D69"/>
    <w:rsid w:val="007F1DAF"/>
    <w:rsid w:val="007F2A57"/>
    <w:rsid w:val="007F2AC5"/>
    <w:rsid w:val="007F33E3"/>
    <w:rsid w:val="007F3472"/>
    <w:rsid w:val="007F4ACB"/>
    <w:rsid w:val="007F5BC2"/>
    <w:rsid w:val="007F5E93"/>
    <w:rsid w:val="007F79B7"/>
    <w:rsid w:val="007F7B8D"/>
    <w:rsid w:val="00800C1A"/>
    <w:rsid w:val="00800F66"/>
    <w:rsid w:val="008010A3"/>
    <w:rsid w:val="00801C26"/>
    <w:rsid w:val="00802357"/>
    <w:rsid w:val="00802793"/>
    <w:rsid w:val="00802ECA"/>
    <w:rsid w:val="00803454"/>
    <w:rsid w:val="00803483"/>
    <w:rsid w:val="008037E6"/>
    <w:rsid w:val="00804260"/>
    <w:rsid w:val="00804379"/>
    <w:rsid w:val="00805249"/>
    <w:rsid w:val="008063E5"/>
    <w:rsid w:val="00806A61"/>
    <w:rsid w:val="00807B00"/>
    <w:rsid w:val="00810135"/>
    <w:rsid w:val="0081109D"/>
    <w:rsid w:val="00811B25"/>
    <w:rsid w:val="00812264"/>
    <w:rsid w:val="00812760"/>
    <w:rsid w:val="0081285A"/>
    <w:rsid w:val="008138AC"/>
    <w:rsid w:val="008138C3"/>
    <w:rsid w:val="0081430C"/>
    <w:rsid w:val="00815D4F"/>
    <w:rsid w:val="008164C6"/>
    <w:rsid w:val="0081690A"/>
    <w:rsid w:val="00816C89"/>
    <w:rsid w:val="0081787B"/>
    <w:rsid w:val="0082113E"/>
    <w:rsid w:val="008211BB"/>
    <w:rsid w:val="00821E24"/>
    <w:rsid w:val="008222BB"/>
    <w:rsid w:val="008231C8"/>
    <w:rsid w:val="008236D3"/>
    <w:rsid w:val="00823785"/>
    <w:rsid w:val="00823B69"/>
    <w:rsid w:val="00824C2D"/>
    <w:rsid w:val="00824CFF"/>
    <w:rsid w:val="00825727"/>
    <w:rsid w:val="00826350"/>
    <w:rsid w:val="008263F8"/>
    <w:rsid w:val="00826866"/>
    <w:rsid w:val="0082792D"/>
    <w:rsid w:val="00827C42"/>
    <w:rsid w:val="0083071A"/>
    <w:rsid w:val="008315CE"/>
    <w:rsid w:val="00831FB0"/>
    <w:rsid w:val="008325D6"/>
    <w:rsid w:val="00832BC9"/>
    <w:rsid w:val="00832CC8"/>
    <w:rsid w:val="00832F79"/>
    <w:rsid w:val="00834234"/>
    <w:rsid w:val="00835472"/>
    <w:rsid w:val="008360CD"/>
    <w:rsid w:val="00837BB8"/>
    <w:rsid w:val="00837D6D"/>
    <w:rsid w:val="00840644"/>
    <w:rsid w:val="00840D93"/>
    <w:rsid w:val="00841AAC"/>
    <w:rsid w:val="00841B82"/>
    <w:rsid w:val="00843EC6"/>
    <w:rsid w:val="00846C63"/>
    <w:rsid w:val="00847381"/>
    <w:rsid w:val="00850BA2"/>
    <w:rsid w:val="00851FD2"/>
    <w:rsid w:val="00852368"/>
    <w:rsid w:val="00853142"/>
    <w:rsid w:val="008538EF"/>
    <w:rsid w:val="00854399"/>
    <w:rsid w:val="008554F3"/>
    <w:rsid w:val="00856D96"/>
    <w:rsid w:val="00857428"/>
    <w:rsid w:val="00860DAD"/>
    <w:rsid w:val="00861C89"/>
    <w:rsid w:val="00861E75"/>
    <w:rsid w:val="00862DF8"/>
    <w:rsid w:val="00863186"/>
    <w:rsid w:val="00866624"/>
    <w:rsid w:val="00867607"/>
    <w:rsid w:val="00871F33"/>
    <w:rsid w:val="00873950"/>
    <w:rsid w:val="0087599E"/>
    <w:rsid w:val="00875CBD"/>
    <w:rsid w:val="00876620"/>
    <w:rsid w:val="00876916"/>
    <w:rsid w:val="00880F64"/>
    <w:rsid w:val="00881FF5"/>
    <w:rsid w:val="00883EA3"/>
    <w:rsid w:val="008865F7"/>
    <w:rsid w:val="00886762"/>
    <w:rsid w:val="008867AF"/>
    <w:rsid w:val="00887884"/>
    <w:rsid w:val="00891CC4"/>
    <w:rsid w:val="00892E6F"/>
    <w:rsid w:val="00892F5D"/>
    <w:rsid w:val="008931E6"/>
    <w:rsid w:val="00893DAB"/>
    <w:rsid w:val="008940B5"/>
    <w:rsid w:val="00894C6D"/>
    <w:rsid w:val="00895108"/>
    <w:rsid w:val="00895F90"/>
    <w:rsid w:val="0089686A"/>
    <w:rsid w:val="00896A92"/>
    <w:rsid w:val="008978B2"/>
    <w:rsid w:val="00897C7A"/>
    <w:rsid w:val="008A07F9"/>
    <w:rsid w:val="008A092A"/>
    <w:rsid w:val="008A3459"/>
    <w:rsid w:val="008A48DA"/>
    <w:rsid w:val="008A4C96"/>
    <w:rsid w:val="008A5662"/>
    <w:rsid w:val="008A5676"/>
    <w:rsid w:val="008A6491"/>
    <w:rsid w:val="008A7C43"/>
    <w:rsid w:val="008B1166"/>
    <w:rsid w:val="008B2637"/>
    <w:rsid w:val="008B42E4"/>
    <w:rsid w:val="008B644F"/>
    <w:rsid w:val="008C0893"/>
    <w:rsid w:val="008C0B8E"/>
    <w:rsid w:val="008C1226"/>
    <w:rsid w:val="008C15F0"/>
    <w:rsid w:val="008C1E00"/>
    <w:rsid w:val="008C2C3F"/>
    <w:rsid w:val="008C2D59"/>
    <w:rsid w:val="008C30A6"/>
    <w:rsid w:val="008C3408"/>
    <w:rsid w:val="008C37BF"/>
    <w:rsid w:val="008C395A"/>
    <w:rsid w:val="008C39DC"/>
    <w:rsid w:val="008C4E4B"/>
    <w:rsid w:val="008C5789"/>
    <w:rsid w:val="008C583C"/>
    <w:rsid w:val="008C6033"/>
    <w:rsid w:val="008C716B"/>
    <w:rsid w:val="008C781A"/>
    <w:rsid w:val="008C7F69"/>
    <w:rsid w:val="008D0169"/>
    <w:rsid w:val="008D060D"/>
    <w:rsid w:val="008D145E"/>
    <w:rsid w:val="008D193C"/>
    <w:rsid w:val="008D23F2"/>
    <w:rsid w:val="008D37A4"/>
    <w:rsid w:val="008D473A"/>
    <w:rsid w:val="008E015A"/>
    <w:rsid w:val="008E0C61"/>
    <w:rsid w:val="008E1006"/>
    <w:rsid w:val="008E2233"/>
    <w:rsid w:val="008E25CD"/>
    <w:rsid w:val="008E25CF"/>
    <w:rsid w:val="008E44AC"/>
    <w:rsid w:val="008E57B2"/>
    <w:rsid w:val="008E6910"/>
    <w:rsid w:val="008F0F18"/>
    <w:rsid w:val="008F1201"/>
    <w:rsid w:val="008F12AC"/>
    <w:rsid w:val="008F2005"/>
    <w:rsid w:val="008F35DB"/>
    <w:rsid w:val="008F40FC"/>
    <w:rsid w:val="008F436A"/>
    <w:rsid w:val="008F5DF2"/>
    <w:rsid w:val="008F69E5"/>
    <w:rsid w:val="00900A72"/>
    <w:rsid w:val="009015E1"/>
    <w:rsid w:val="00901DA4"/>
    <w:rsid w:val="00901F37"/>
    <w:rsid w:val="009036BB"/>
    <w:rsid w:val="00905F2B"/>
    <w:rsid w:val="009078C8"/>
    <w:rsid w:val="009100FF"/>
    <w:rsid w:val="00910505"/>
    <w:rsid w:val="00911D14"/>
    <w:rsid w:val="00912602"/>
    <w:rsid w:val="009156DE"/>
    <w:rsid w:val="00916A95"/>
    <w:rsid w:val="00916F7E"/>
    <w:rsid w:val="00917043"/>
    <w:rsid w:val="00920779"/>
    <w:rsid w:val="00920C9F"/>
    <w:rsid w:val="00920F7B"/>
    <w:rsid w:val="00921356"/>
    <w:rsid w:val="009213EA"/>
    <w:rsid w:val="009215E7"/>
    <w:rsid w:val="00921F1E"/>
    <w:rsid w:val="00921FE6"/>
    <w:rsid w:val="0092316A"/>
    <w:rsid w:val="00924D72"/>
    <w:rsid w:val="009254FF"/>
    <w:rsid w:val="00925843"/>
    <w:rsid w:val="00925A58"/>
    <w:rsid w:val="00926527"/>
    <w:rsid w:val="00926F09"/>
    <w:rsid w:val="00927106"/>
    <w:rsid w:val="00927310"/>
    <w:rsid w:val="0092732C"/>
    <w:rsid w:val="009276FC"/>
    <w:rsid w:val="00927B25"/>
    <w:rsid w:val="0093089C"/>
    <w:rsid w:val="00931B46"/>
    <w:rsid w:val="009329B9"/>
    <w:rsid w:val="00933BD4"/>
    <w:rsid w:val="00933CD3"/>
    <w:rsid w:val="00935385"/>
    <w:rsid w:val="00935D6E"/>
    <w:rsid w:val="00936115"/>
    <w:rsid w:val="00937983"/>
    <w:rsid w:val="009401E6"/>
    <w:rsid w:val="00940269"/>
    <w:rsid w:val="009415A6"/>
    <w:rsid w:val="00941A1F"/>
    <w:rsid w:val="0094270B"/>
    <w:rsid w:val="0094278D"/>
    <w:rsid w:val="00942E98"/>
    <w:rsid w:val="009435A1"/>
    <w:rsid w:val="009442F8"/>
    <w:rsid w:val="00945B5B"/>
    <w:rsid w:val="00945C8E"/>
    <w:rsid w:val="00947062"/>
    <w:rsid w:val="0094771F"/>
    <w:rsid w:val="0094778C"/>
    <w:rsid w:val="009509B7"/>
    <w:rsid w:val="009514B7"/>
    <w:rsid w:val="00951940"/>
    <w:rsid w:val="00957601"/>
    <w:rsid w:val="00957C17"/>
    <w:rsid w:val="00960D9E"/>
    <w:rsid w:val="00965EAA"/>
    <w:rsid w:val="00966A6F"/>
    <w:rsid w:val="009671D8"/>
    <w:rsid w:val="0097066A"/>
    <w:rsid w:val="00970B07"/>
    <w:rsid w:val="00970C69"/>
    <w:rsid w:val="00970F38"/>
    <w:rsid w:val="00970F3C"/>
    <w:rsid w:val="0097116A"/>
    <w:rsid w:val="00971E67"/>
    <w:rsid w:val="00972147"/>
    <w:rsid w:val="00972528"/>
    <w:rsid w:val="00972F2F"/>
    <w:rsid w:val="009738C6"/>
    <w:rsid w:val="00973F18"/>
    <w:rsid w:val="00974AA0"/>
    <w:rsid w:val="009756F0"/>
    <w:rsid w:val="00975753"/>
    <w:rsid w:val="00975F26"/>
    <w:rsid w:val="00980991"/>
    <w:rsid w:val="009810C4"/>
    <w:rsid w:val="00981935"/>
    <w:rsid w:val="0098227F"/>
    <w:rsid w:val="0098253C"/>
    <w:rsid w:val="009825BB"/>
    <w:rsid w:val="00982C42"/>
    <w:rsid w:val="009835E8"/>
    <w:rsid w:val="0098418E"/>
    <w:rsid w:val="00985E83"/>
    <w:rsid w:val="0098638F"/>
    <w:rsid w:val="0098688A"/>
    <w:rsid w:val="00987F37"/>
    <w:rsid w:val="009903A6"/>
    <w:rsid w:val="00990A8C"/>
    <w:rsid w:val="0099272F"/>
    <w:rsid w:val="00992AEE"/>
    <w:rsid w:val="00992B66"/>
    <w:rsid w:val="00992E04"/>
    <w:rsid w:val="00993BAA"/>
    <w:rsid w:val="00996CB7"/>
    <w:rsid w:val="0099722D"/>
    <w:rsid w:val="00997C49"/>
    <w:rsid w:val="009A14C7"/>
    <w:rsid w:val="009A281D"/>
    <w:rsid w:val="009A3664"/>
    <w:rsid w:val="009A3CB8"/>
    <w:rsid w:val="009A4ECC"/>
    <w:rsid w:val="009A4FD3"/>
    <w:rsid w:val="009A584C"/>
    <w:rsid w:val="009A6677"/>
    <w:rsid w:val="009A718C"/>
    <w:rsid w:val="009B1F4C"/>
    <w:rsid w:val="009B5D49"/>
    <w:rsid w:val="009B720A"/>
    <w:rsid w:val="009B75EB"/>
    <w:rsid w:val="009B7A53"/>
    <w:rsid w:val="009B7B5C"/>
    <w:rsid w:val="009B7E0E"/>
    <w:rsid w:val="009C0C3F"/>
    <w:rsid w:val="009C1B03"/>
    <w:rsid w:val="009C2A4C"/>
    <w:rsid w:val="009C572C"/>
    <w:rsid w:val="009C5C2F"/>
    <w:rsid w:val="009C65E7"/>
    <w:rsid w:val="009C7676"/>
    <w:rsid w:val="009D03B0"/>
    <w:rsid w:val="009D101F"/>
    <w:rsid w:val="009D1455"/>
    <w:rsid w:val="009D165A"/>
    <w:rsid w:val="009D6C71"/>
    <w:rsid w:val="009D724E"/>
    <w:rsid w:val="009D7BCC"/>
    <w:rsid w:val="009D7FDA"/>
    <w:rsid w:val="009E0AA0"/>
    <w:rsid w:val="009E1BDC"/>
    <w:rsid w:val="009E28D1"/>
    <w:rsid w:val="009E38BF"/>
    <w:rsid w:val="009E550F"/>
    <w:rsid w:val="009E5FD6"/>
    <w:rsid w:val="009E6D59"/>
    <w:rsid w:val="009E7131"/>
    <w:rsid w:val="009E738E"/>
    <w:rsid w:val="009F12FD"/>
    <w:rsid w:val="009F1DA7"/>
    <w:rsid w:val="009F2579"/>
    <w:rsid w:val="009F2C6B"/>
    <w:rsid w:val="009F375D"/>
    <w:rsid w:val="009F3F08"/>
    <w:rsid w:val="009F6722"/>
    <w:rsid w:val="00A00360"/>
    <w:rsid w:val="00A01166"/>
    <w:rsid w:val="00A0121C"/>
    <w:rsid w:val="00A01365"/>
    <w:rsid w:val="00A02AB1"/>
    <w:rsid w:val="00A02B3F"/>
    <w:rsid w:val="00A02F80"/>
    <w:rsid w:val="00A03622"/>
    <w:rsid w:val="00A03E51"/>
    <w:rsid w:val="00A04FE6"/>
    <w:rsid w:val="00A05766"/>
    <w:rsid w:val="00A05D51"/>
    <w:rsid w:val="00A05F24"/>
    <w:rsid w:val="00A0609E"/>
    <w:rsid w:val="00A0680F"/>
    <w:rsid w:val="00A0747A"/>
    <w:rsid w:val="00A074E7"/>
    <w:rsid w:val="00A100C1"/>
    <w:rsid w:val="00A10FFD"/>
    <w:rsid w:val="00A11824"/>
    <w:rsid w:val="00A132EB"/>
    <w:rsid w:val="00A134A1"/>
    <w:rsid w:val="00A15415"/>
    <w:rsid w:val="00A15F3B"/>
    <w:rsid w:val="00A162A1"/>
    <w:rsid w:val="00A16338"/>
    <w:rsid w:val="00A16792"/>
    <w:rsid w:val="00A16A42"/>
    <w:rsid w:val="00A16BE0"/>
    <w:rsid w:val="00A170DD"/>
    <w:rsid w:val="00A17D94"/>
    <w:rsid w:val="00A20016"/>
    <w:rsid w:val="00A232F3"/>
    <w:rsid w:val="00A24B05"/>
    <w:rsid w:val="00A24E6B"/>
    <w:rsid w:val="00A250E4"/>
    <w:rsid w:val="00A26783"/>
    <w:rsid w:val="00A26C5F"/>
    <w:rsid w:val="00A27286"/>
    <w:rsid w:val="00A277EC"/>
    <w:rsid w:val="00A27B7A"/>
    <w:rsid w:val="00A27C91"/>
    <w:rsid w:val="00A30A4C"/>
    <w:rsid w:val="00A30BC0"/>
    <w:rsid w:val="00A3140E"/>
    <w:rsid w:val="00A31B9C"/>
    <w:rsid w:val="00A325BB"/>
    <w:rsid w:val="00A3287A"/>
    <w:rsid w:val="00A32AD1"/>
    <w:rsid w:val="00A341A4"/>
    <w:rsid w:val="00A35209"/>
    <w:rsid w:val="00A35D7B"/>
    <w:rsid w:val="00A36A41"/>
    <w:rsid w:val="00A36AD4"/>
    <w:rsid w:val="00A36E1C"/>
    <w:rsid w:val="00A3788E"/>
    <w:rsid w:val="00A40732"/>
    <w:rsid w:val="00A40883"/>
    <w:rsid w:val="00A40D46"/>
    <w:rsid w:val="00A41161"/>
    <w:rsid w:val="00A41578"/>
    <w:rsid w:val="00A42D1E"/>
    <w:rsid w:val="00A438C8"/>
    <w:rsid w:val="00A45E88"/>
    <w:rsid w:val="00A4667E"/>
    <w:rsid w:val="00A50499"/>
    <w:rsid w:val="00A51633"/>
    <w:rsid w:val="00A529A1"/>
    <w:rsid w:val="00A540F7"/>
    <w:rsid w:val="00A55610"/>
    <w:rsid w:val="00A558DB"/>
    <w:rsid w:val="00A55980"/>
    <w:rsid w:val="00A55D4D"/>
    <w:rsid w:val="00A56631"/>
    <w:rsid w:val="00A57D6C"/>
    <w:rsid w:val="00A60D36"/>
    <w:rsid w:val="00A61000"/>
    <w:rsid w:val="00A630EC"/>
    <w:rsid w:val="00A631E1"/>
    <w:rsid w:val="00A63F44"/>
    <w:rsid w:val="00A66502"/>
    <w:rsid w:val="00A674F4"/>
    <w:rsid w:val="00A7088A"/>
    <w:rsid w:val="00A70DF4"/>
    <w:rsid w:val="00A73CF4"/>
    <w:rsid w:val="00A74DAD"/>
    <w:rsid w:val="00A74FA7"/>
    <w:rsid w:val="00A76B0E"/>
    <w:rsid w:val="00A76FC0"/>
    <w:rsid w:val="00A77CB5"/>
    <w:rsid w:val="00A77E99"/>
    <w:rsid w:val="00A80A08"/>
    <w:rsid w:val="00A81080"/>
    <w:rsid w:val="00A81135"/>
    <w:rsid w:val="00A836D5"/>
    <w:rsid w:val="00A8455C"/>
    <w:rsid w:val="00A84DCD"/>
    <w:rsid w:val="00A85322"/>
    <w:rsid w:val="00A863FF"/>
    <w:rsid w:val="00A864F8"/>
    <w:rsid w:val="00A864FB"/>
    <w:rsid w:val="00A87E5B"/>
    <w:rsid w:val="00A907BA"/>
    <w:rsid w:val="00A90B98"/>
    <w:rsid w:val="00A91209"/>
    <w:rsid w:val="00A913A3"/>
    <w:rsid w:val="00A91F1D"/>
    <w:rsid w:val="00A934B2"/>
    <w:rsid w:val="00A93717"/>
    <w:rsid w:val="00A94691"/>
    <w:rsid w:val="00A9475E"/>
    <w:rsid w:val="00A94FE5"/>
    <w:rsid w:val="00A95D27"/>
    <w:rsid w:val="00A96C77"/>
    <w:rsid w:val="00A96EA0"/>
    <w:rsid w:val="00AA0169"/>
    <w:rsid w:val="00AA151F"/>
    <w:rsid w:val="00AA1761"/>
    <w:rsid w:val="00AA1A9E"/>
    <w:rsid w:val="00AA21A9"/>
    <w:rsid w:val="00AA301D"/>
    <w:rsid w:val="00AA33F5"/>
    <w:rsid w:val="00AA38E1"/>
    <w:rsid w:val="00AA555A"/>
    <w:rsid w:val="00AA6048"/>
    <w:rsid w:val="00AA6341"/>
    <w:rsid w:val="00AA73A1"/>
    <w:rsid w:val="00AA7BF2"/>
    <w:rsid w:val="00AB0BC1"/>
    <w:rsid w:val="00AB1E87"/>
    <w:rsid w:val="00AB2B56"/>
    <w:rsid w:val="00AB3DAB"/>
    <w:rsid w:val="00AB4D1E"/>
    <w:rsid w:val="00AB5117"/>
    <w:rsid w:val="00AB5305"/>
    <w:rsid w:val="00AB618D"/>
    <w:rsid w:val="00AB7610"/>
    <w:rsid w:val="00AB7BB5"/>
    <w:rsid w:val="00AB7E6F"/>
    <w:rsid w:val="00AC179F"/>
    <w:rsid w:val="00AC31F3"/>
    <w:rsid w:val="00AC3FDC"/>
    <w:rsid w:val="00AC43DE"/>
    <w:rsid w:val="00AC57B5"/>
    <w:rsid w:val="00AC5852"/>
    <w:rsid w:val="00AC6CCF"/>
    <w:rsid w:val="00AC6DEA"/>
    <w:rsid w:val="00AC72FD"/>
    <w:rsid w:val="00AC7EAF"/>
    <w:rsid w:val="00AC7F6B"/>
    <w:rsid w:val="00AD0762"/>
    <w:rsid w:val="00AD0CD5"/>
    <w:rsid w:val="00AD225C"/>
    <w:rsid w:val="00AD3AF0"/>
    <w:rsid w:val="00AD3BFB"/>
    <w:rsid w:val="00AD3E92"/>
    <w:rsid w:val="00AD3FA7"/>
    <w:rsid w:val="00AD44E4"/>
    <w:rsid w:val="00AD5175"/>
    <w:rsid w:val="00AD565E"/>
    <w:rsid w:val="00AD5C44"/>
    <w:rsid w:val="00AD6550"/>
    <w:rsid w:val="00AD65BC"/>
    <w:rsid w:val="00AD76B4"/>
    <w:rsid w:val="00AE1016"/>
    <w:rsid w:val="00AE1AFB"/>
    <w:rsid w:val="00AE2865"/>
    <w:rsid w:val="00AE289D"/>
    <w:rsid w:val="00AE3BDC"/>
    <w:rsid w:val="00AE3DA4"/>
    <w:rsid w:val="00AE51C6"/>
    <w:rsid w:val="00AE5E99"/>
    <w:rsid w:val="00AE6080"/>
    <w:rsid w:val="00AE6C87"/>
    <w:rsid w:val="00AE754B"/>
    <w:rsid w:val="00AE76C4"/>
    <w:rsid w:val="00AF0981"/>
    <w:rsid w:val="00AF18EA"/>
    <w:rsid w:val="00AF27C6"/>
    <w:rsid w:val="00AF2BD2"/>
    <w:rsid w:val="00AF460E"/>
    <w:rsid w:val="00AF4621"/>
    <w:rsid w:val="00AF4735"/>
    <w:rsid w:val="00AF4B9E"/>
    <w:rsid w:val="00AF5EED"/>
    <w:rsid w:val="00AF5F7A"/>
    <w:rsid w:val="00AF626E"/>
    <w:rsid w:val="00AF6A4D"/>
    <w:rsid w:val="00AF6D00"/>
    <w:rsid w:val="00AF729A"/>
    <w:rsid w:val="00AF7925"/>
    <w:rsid w:val="00AF7C8E"/>
    <w:rsid w:val="00B004E8"/>
    <w:rsid w:val="00B014CD"/>
    <w:rsid w:val="00B02FE1"/>
    <w:rsid w:val="00B03F2C"/>
    <w:rsid w:val="00B0480C"/>
    <w:rsid w:val="00B04AC5"/>
    <w:rsid w:val="00B050A3"/>
    <w:rsid w:val="00B05DA2"/>
    <w:rsid w:val="00B06A09"/>
    <w:rsid w:val="00B06E87"/>
    <w:rsid w:val="00B079F3"/>
    <w:rsid w:val="00B104F7"/>
    <w:rsid w:val="00B1053B"/>
    <w:rsid w:val="00B11049"/>
    <w:rsid w:val="00B12B63"/>
    <w:rsid w:val="00B15819"/>
    <w:rsid w:val="00B165D6"/>
    <w:rsid w:val="00B20745"/>
    <w:rsid w:val="00B20DC4"/>
    <w:rsid w:val="00B22106"/>
    <w:rsid w:val="00B23916"/>
    <w:rsid w:val="00B262F8"/>
    <w:rsid w:val="00B26BD8"/>
    <w:rsid w:val="00B318B8"/>
    <w:rsid w:val="00B31AA7"/>
    <w:rsid w:val="00B321A6"/>
    <w:rsid w:val="00B32AFB"/>
    <w:rsid w:val="00B3365B"/>
    <w:rsid w:val="00B33811"/>
    <w:rsid w:val="00B338EE"/>
    <w:rsid w:val="00B3406D"/>
    <w:rsid w:val="00B347D0"/>
    <w:rsid w:val="00B348D3"/>
    <w:rsid w:val="00B35AC1"/>
    <w:rsid w:val="00B35B0B"/>
    <w:rsid w:val="00B35C63"/>
    <w:rsid w:val="00B36549"/>
    <w:rsid w:val="00B365F7"/>
    <w:rsid w:val="00B40CD9"/>
    <w:rsid w:val="00B41E7C"/>
    <w:rsid w:val="00B42F9B"/>
    <w:rsid w:val="00B43DAA"/>
    <w:rsid w:val="00B43E82"/>
    <w:rsid w:val="00B44723"/>
    <w:rsid w:val="00B44844"/>
    <w:rsid w:val="00B460F7"/>
    <w:rsid w:val="00B4676B"/>
    <w:rsid w:val="00B4696C"/>
    <w:rsid w:val="00B46BCE"/>
    <w:rsid w:val="00B475EF"/>
    <w:rsid w:val="00B479A4"/>
    <w:rsid w:val="00B500B7"/>
    <w:rsid w:val="00B51E67"/>
    <w:rsid w:val="00B52AD8"/>
    <w:rsid w:val="00B540F8"/>
    <w:rsid w:val="00B605BB"/>
    <w:rsid w:val="00B60A6F"/>
    <w:rsid w:val="00B6148D"/>
    <w:rsid w:val="00B61551"/>
    <w:rsid w:val="00B627E5"/>
    <w:rsid w:val="00B63F18"/>
    <w:rsid w:val="00B63F9B"/>
    <w:rsid w:val="00B645F1"/>
    <w:rsid w:val="00B649C3"/>
    <w:rsid w:val="00B66154"/>
    <w:rsid w:val="00B66A0D"/>
    <w:rsid w:val="00B676DC"/>
    <w:rsid w:val="00B67ACA"/>
    <w:rsid w:val="00B67EC5"/>
    <w:rsid w:val="00B70A64"/>
    <w:rsid w:val="00B71B31"/>
    <w:rsid w:val="00B72554"/>
    <w:rsid w:val="00B72DDB"/>
    <w:rsid w:val="00B7331A"/>
    <w:rsid w:val="00B73477"/>
    <w:rsid w:val="00B739A4"/>
    <w:rsid w:val="00B767F6"/>
    <w:rsid w:val="00B76E6E"/>
    <w:rsid w:val="00B77740"/>
    <w:rsid w:val="00B77BC9"/>
    <w:rsid w:val="00B77C50"/>
    <w:rsid w:val="00B77E5F"/>
    <w:rsid w:val="00B80593"/>
    <w:rsid w:val="00B8067E"/>
    <w:rsid w:val="00B81286"/>
    <w:rsid w:val="00B820B4"/>
    <w:rsid w:val="00B84319"/>
    <w:rsid w:val="00B84AEB"/>
    <w:rsid w:val="00B85329"/>
    <w:rsid w:val="00B85679"/>
    <w:rsid w:val="00B85D25"/>
    <w:rsid w:val="00B87653"/>
    <w:rsid w:val="00B876AF"/>
    <w:rsid w:val="00B90091"/>
    <w:rsid w:val="00B90A1A"/>
    <w:rsid w:val="00B91900"/>
    <w:rsid w:val="00B91AEE"/>
    <w:rsid w:val="00B9275D"/>
    <w:rsid w:val="00B92CA4"/>
    <w:rsid w:val="00B94A8F"/>
    <w:rsid w:val="00B96FDB"/>
    <w:rsid w:val="00BA09C5"/>
    <w:rsid w:val="00BA09D6"/>
    <w:rsid w:val="00BA1D64"/>
    <w:rsid w:val="00BA3895"/>
    <w:rsid w:val="00BA4BDE"/>
    <w:rsid w:val="00BA56A3"/>
    <w:rsid w:val="00BA5F75"/>
    <w:rsid w:val="00BA6320"/>
    <w:rsid w:val="00BA6723"/>
    <w:rsid w:val="00BB18D3"/>
    <w:rsid w:val="00BB1B2E"/>
    <w:rsid w:val="00BB3337"/>
    <w:rsid w:val="00BB68CF"/>
    <w:rsid w:val="00BB7B51"/>
    <w:rsid w:val="00BC0418"/>
    <w:rsid w:val="00BC04F3"/>
    <w:rsid w:val="00BC0979"/>
    <w:rsid w:val="00BC1391"/>
    <w:rsid w:val="00BC3D90"/>
    <w:rsid w:val="00BC6194"/>
    <w:rsid w:val="00BC625B"/>
    <w:rsid w:val="00BC6661"/>
    <w:rsid w:val="00BC7910"/>
    <w:rsid w:val="00BC7B23"/>
    <w:rsid w:val="00BD0054"/>
    <w:rsid w:val="00BD2197"/>
    <w:rsid w:val="00BD21B7"/>
    <w:rsid w:val="00BD3E8D"/>
    <w:rsid w:val="00BD4D49"/>
    <w:rsid w:val="00BD4EA9"/>
    <w:rsid w:val="00BD6611"/>
    <w:rsid w:val="00BD689B"/>
    <w:rsid w:val="00BD6D89"/>
    <w:rsid w:val="00BD6F27"/>
    <w:rsid w:val="00BD760D"/>
    <w:rsid w:val="00BE0871"/>
    <w:rsid w:val="00BE26AD"/>
    <w:rsid w:val="00BE3B7E"/>
    <w:rsid w:val="00BE565A"/>
    <w:rsid w:val="00BE63B5"/>
    <w:rsid w:val="00BF0BB4"/>
    <w:rsid w:val="00BF1CF6"/>
    <w:rsid w:val="00BF2BE2"/>
    <w:rsid w:val="00BF2D61"/>
    <w:rsid w:val="00BF3DCA"/>
    <w:rsid w:val="00BF4064"/>
    <w:rsid w:val="00BF432D"/>
    <w:rsid w:val="00BF5615"/>
    <w:rsid w:val="00BF579D"/>
    <w:rsid w:val="00BF57A4"/>
    <w:rsid w:val="00BF5C0A"/>
    <w:rsid w:val="00BF5C10"/>
    <w:rsid w:val="00C009D8"/>
    <w:rsid w:val="00C022D6"/>
    <w:rsid w:val="00C02B01"/>
    <w:rsid w:val="00C03129"/>
    <w:rsid w:val="00C042D9"/>
    <w:rsid w:val="00C04C04"/>
    <w:rsid w:val="00C059F8"/>
    <w:rsid w:val="00C103C9"/>
    <w:rsid w:val="00C10D57"/>
    <w:rsid w:val="00C119A9"/>
    <w:rsid w:val="00C120F6"/>
    <w:rsid w:val="00C122C3"/>
    <w:rsid w:val="00C12E99"/>
    <w:rsid w:val="00C139D3"/>
    <w:rsid w:val="00C149D5"/>
    <w:rsid w:val="00C14BCC"/>
    <w:rsid w:val="00C15C04"/>
    <w:rsid w:val="00C17DCE"/>
    <w:rsid w:val="00C20D5C"/>
    <w:rsid w:val="00C20F21"/>
    <w:rsid w:val="00C210E2"/>
    <w:rsid w:val="00C21A70"/>
    <w:rsid w:val="00C22F09"/>
    <w:rsid w:val="00C232E9"/>
    <w:rsid w:val="00C2342B"/>
    <w:rsid w:val="00C23CF0"/>
    <w:rsid w:val="00C23D8D"/>
    <w:rsid w:val="00C2432D"/>
    <w:rsid w:val="00C246C1"/>
    <w:rsid w:val="00C24A48"/>
    <w:rsid w:val="00C24BF7"/>
    <w:rsid w:val="00C25B9F"/>
    <w:rsid w:val="00C26167"/>
    <w:rsid w:val="00C26D6A"/>
    <w:rsid w:val="00C300D3"/>
    <w:rsid w:val="00C312B8"/>
    <w:rsid w:val="00C318C1"/>
    <w:rsid w:val="00C33150"/>
    <w:rsid w:val="00C33C51"/>
    <w:rsid w:val="00C33F57"/>
    <w:rsid w:val="00C344D4"/>
    <w:rsid w:val="00C346A8"/>
    <w:rsid w:val="00C35240"/>
    <w:rsid w:val="00C35716"/>
    <w:rsid w:val="00C35CF4"/>
    <w:rsid w:val="00C366D2"/>
    <w:rsid w:val="00C3683C"/>
    <w:rsid w:val="00C36D4F"/>
    <w:rsid w:val="00C3707D"/>
    <w:rsid w:val="00C37837"/>
    <w:rsid w:val="00C37DF1"/>
    <w:rsid w:val="00C37FE0"/>
    <w:rsid w:val="00C40AB8"/>
    <w:rsid w:val="00C41D2F"/>
    <w:rsid w:val="00C44061"/>
    <w:rsid w:val="00C440AD"/>
    <w:rsid w:val="00C45194"/>
    <w:rsid w:val="00C453E9"/>
    <w:rsid w:val="00C45B68"/>
    <w:rsid w:val="00C46925"/>
    <w:rsid w:val="00C46E77"/>
    <w:rsid w:val="00C47478"/>
    <w:rsid w:val="00C4774A"/>
    <w:rsid w:val="00C47B61"/>
    <w:rsid w:val="00C5006F"/>
    <w:rsid w:val="00C50ED8"/>
    <w:rsid w:val="00C5135D"/>
    <w:rsid w:val="00C51BA2"/>
    <w:rsid w:val="00C51EEF"/>
    <w:rsid w:val="00C5231A"/>
    <w:rsid w:val="00C52CDD"/>
    <w:rsid w:val="00C542D8"/>
    <w:rsid w:val="00C54309"/>
    <w:rsid w:val="00C551FF"/>
    <w:rsid w:val="00C55BDA"/>
    <w:rsid w:val="00C56EA2"/>
    <w:rsid w:val="00C57CD7"/>
    <w:rsid w:val="00C619F3"/>
    <w:rsid w:val="00C6269D"/>
    <w:rsid w:val="00C62CBE"/>
    <w:rsid w:val="00C63AFE"/>
    <w:rsid w:val="00C654CD"/>
    <w:rsid w:val="00C65867"/>
    <w:rsid w:val="00C665B7"/>
    <w:rsid w:val="00C66E0C"/>
    <w:rsid w:val="00C67953"/>
    <w:rsid w:val="00C717B4"/>
    <w:rsid w:val="00C72303"/>
    <w:rsid w:val="00C73944"/>
    <w:rsid w:val="00C73EF2"/>
    <w:rsid w:val="00C74199"/>
    <w:rsid w:val="00C74E28"/>
    <w:rsid w:val="00C76D1C"/>
    <w:rsid w:val="00C775DF"/>
    <w:rsid w:val="00C77751"/>
    <w:rsid w:val="00C778B2"/>
    <w:rsid w:val="00C77DE2"/>
    <w:rsid w:val="00C80504"/>
    <w:rsid w:val="00C806A3"/>
    <w:rsid w:val="00C812C4"/>
    <w:rsid w:val="00C82DAC"/>
    <w:rsid w:val="00C83D8B"/>
    <w:rsid w:val="00C859EF"/>
    <w:rsid w:val="00C8669F"/>
    <w:rsid w:val="00C877A6"/>
    <w:rsid w:val="00C87CE1"/>
    <w:rsid w:val="00C9047C"/>
    <w:rsid w:val="00C907AD"/>
    <w:rsid w:val="00C91F12"/>
    <w:rsid w:val="00C92657"/>
    <w:rsid w:val="00C937BB"/>
    <w:rsid w:val="00C93CBA"/>
    <w:rsid w:val="00C960E0"/>
    <w:rsid w:val="00C96B7B"/>
    <w:rsid w:val="00C96E2F"/>
    <w:rsid w:val="00CA1BF5"/>
    <w:rsid w:val="00CA1C64"/>
    <w:rsid w:val="00CA3430"/>
    <w:rsid w:val="00CA3DF5"/>
    <w:rsid w:val="00CA4340"/>
    <w:rsid w:val="00CA4F4A"/>
    <w:rsid w:val="00CA5BFB"/>
    <w:rsid w:val="00CA605D"/>
    <w:rsid w:val="00CA6AB6"/>
    <w:rsid w:val="00CA6CF6"/>
    <w:rsid w:val="00CA7A5A"/>
    <w:rsid w:val="00CB0186"/>
    <w:rsid w:val="00CB01E1"/>
    <w:rsid w:val="00CB05B4"/>
    <w:rsid w:val="00CB1803"/>
    <w:rsid w:val="00CB1820"/>
    <w:rsid w:val="00CB2846"/>
    <w:rsid w:val="00CB3CEC"/>
    <w:rsid w:val="00CB48FD"/>
    <w:rsid w:val="00CB564F"/>
    <w:rsid w:val="00CB597D"/>
    <w:rsid w:val="00CB5FDE"/>
    <w:rsid w:val="00CB6954"/>
    <w:rsid w:val="00CB69EA"/>
    <w:rsid w:val="00CB737E"/>
    <w:rsid w:val="00CB7B46"/>
    <w:rsid w:val="00CC0C5F"/>
    <w:rsid w:val="00CC3A3F"/>
    <w:rsid w:val="00CC4F37"/>
    <w:rsid w:val="00CC51AB"/>
    <w:rsid w:val="00CC5D2C"/>
    <w:rsid w:val="00CC6A17"/>
    <w:rsid w:val="00CC6F59"/>
    <w:rsid w:val="00CC7360"/>
    <w:rsid w:val="00CD0780"/>
    <w:rsid w:val="00CD09CE"/>
    <w:rsid w:val="00CD0B70"/>
    <w:rsid w:val="00CD18D5"/>
    <w:rsid w:val="00CD1C74"/>
    <w:rsid w:val="00CD2088"/>
    <w:rsid w:val="00CD20E4"/>
    <w:rsid w:val="00CD2974"/>
    <w:rsid w:val="00CD4618"/>
    <w:rsid w:val="00CD5B10"/>
    <w:rsid w:val="00CD6367"/>
    <w:rsid w:val="00CD66EB"/>
    <w:rsid w:val="00CD701B"/>
    <w:rsid w:val="00CD743D"/>
    <w:rsid w:val="00CD750A"/>
    <w:rsid w:val="00CD7BC1"/>
    <w:rsid w:val="00CE1125"/>
    <w:rsid w:val="00CE1318"/>
    <w:rsid w:val="00CE1449"/>
    <w:rsid w:val="00CE3B5D"/>
    <w:rsid w:val="00CE4EDE"/>
    <w:rsid w:val="00CE5094"/>
    <w:rsid w:val="00CE5D2B"/>
    <w:rsid w:val="00CE6335"/>
    <w:rsid w:val="00CE69EC"/>
    <w:rsid w:val="00CE6A98"/>
    <w:rsid w:val="00CE742E"/>
    <w:rsid w:val="00CE795C"/>
    <w:rsid w:val="00CE7CAF"/>
    <w:rsid w:val="00CF0DE3"/>
    <w:rsid w:val="00CF0E5E"/>
    <w:rsid w:val="00CF13A0"/>
    <w:rsid w:val="00CF4396"/>
    <w:rsid w:val="00CF4DD7"/>
    <w:rsid w:val="00CF591E"/>
    <w:rsid w:val="00CF5BDE"/>
    <w:rsid w:val="00CF5D9B"/>
    <w:rsid w:val="00CF6C0F"/>
    <w:rsid w:val="00CF7914"/>
    <w:rsid w:val="00D0018C"/>
    <w:rsid w:val="00D007AA"/>
    <w:rsid w:val="00D00C67"/>
    <w:rsid w:val="00D015A6"/>
    <w:rsid w:val="00D03BFB"/>
    <w:rsid w:val="00D03FA1"/>
    <w:rsid w:val="00D0442B"/>
    <w:rsid w:val="00D04637"/>
    <w:rsid w:val="00D050A9"/>
    <w:rsid w:val="00D05299"/>
    <w:rsid w:val="00D06098"/>
    <w:rsid w:val="00D06DCD"/>
    <w:rsid w:val="00D10622"/>
    <w:rsid w:val="00D10946"/>
    <w:rsid w:val="00D111BF"/>
    <w:rsid w:val="00D124DA"/>
    <w:rsid w:val="00D12A17"/>
    <w:rsid w:val="00D154CD"/>
    <w:rsid w:val="00D17434"/>
    <w:rsid w:val="00D20F43"/>
    <w:rsid w:val="00D21057"/>
    <w:rsid w:val="00D22081"/>
    <w:rsid w:val="00D24005"/>
    <w:rsid w:val="00D240AA"/>
    <w:rsid w:val="00D25F0B"/>
    <w:rsid w:val="00D2696A"/>
    <w:rsid w:val="00D26B92"/>
    <w:rsid w:val="00D26C23"/>
    <w:rsid w:val="00D2776C"/>
    <w:rsid w:val="00D304B4"/>
    <w:rsid w:val="00D32DB1"/>
    <w:rsid w:val="00D339B8"/>
    <w:rsid w:val="00D33A28"/>
    <w:rsid w:val="00D3556D"/>
    <w:rsid w:val="00D35A52"/>
    <w:rsid w:val="00D36296"/>
    <w:rsid w:val="00D36B11"/>
    <w:rsid w:val="00D36C88"/>
    <w:rsid w:val="00D371E2"/>
    <w:rsid w:val="00D37410"/>
    <w:rsid w:val="00D37B6C"/>
    <w:rsid w:val="00D41F8A"/>
    <w:rsid w:val="00D422EA"/>
    <w:rsid w:val="00D42787"/>
    <w:rsid w:val="00D42EE1"/>
    <w:rsid w:val="00D44B75"/>
    <w:rsid w:val="00D45397"/>
    <w:rsid w:val="00D46C15"/>
    <w:rsid w:val="00D519AC"/>
    <w:rsid w:val="00D526A2"/>
    <w:rsid w:val="00D534C1"/>
    <w:rsid w:val="00D53DB2"/>
    <w:rsid w:val="00D53FA8"/>
    <w:rsid w:val="00D542AC"/>
    <w:rsid w:val="00D54A73"/>
    <w:rsid w:val="00D55373"/>
    <w:rsid w:val="00D565E8"/>
    <w:rsid w:val="00D5728E"/>
    <w:rsid w:val="00D6067F"/>
    <w:rsid w:val="00D610B8"/>
    <w:rsid w:val="00D610BE"/>
    <w:rsid w:val="00D61500"/>
    <w:rsid w:val="00D62D35"/>
    <w:rsid w:val="00D64873"/>
    <w:rsid w:val="00D64DE7"/>
    <w:rsid w:val="00D65623"/>
    <w:rsid w:val="00D65977"/>
    <w:rsid w:val="00D670B3"/>
    <w:rsid w:val="00D6731D"/>
    <w:rsid w:val="00D67ACA"/>
    <w:rsid w:val="00D707FF"/>
    <w:rsid w:val="00D7186F"/>
    <w:rsid w:val="00D73330"/>
    <w:rsid w:val="00D74217"/>
    <w:rsid w:val="00D76B87"/>
    <w:rsid w:val="00D76D31"/>
    <w:rsid w:val="00D775D5"/>
    <w:rsid w:val="00D80086"/>
    <w:rsid w:val="00D80DA4"/>
    <w:rsid w:val="00D80FF6"/>
    <w:rsid w:val="00D81719"/>
    <w:rsid w:val="00D81946"/>
    <w:rsid w:val="00D81EC4"/>
    <w:rsid w:val="00D82A6F"/>
    <w:rsid w:val="00D84458"/>
    <w:rsid w:val="00D84616"/>
    <w:rsid w:val="00D8462F"/>
    <w:rsid w:val="00D84870"/>
    <w:rsid w:val="00D84A65"/>
    <w:rsid w:val="00D85697"/>
    <w:rsid w:val="00D857E0"/>
    <w:rsid w:val="00D85A2D"/>
    <w:rsid w:val="00D85D27"/>
    <w:rsid w:val="00D86AAD"/>
    <w:rsid w:val="00D87FCF"/>
    <w:rsid w:val="00D90EF3"/>
    <w:rsid w:val="00D94427"/>
    <w:rsid w:val="00D94D0F"/>
    <w:rsid w:val="00D951BD"/>
    <w:rsid w:val="00D95FAB"/>
    <w:rsid w:val="00DA07BB"/>
    <w:rsid w:val="00DA0B1D"/>
    <w:rsid w:val="00DA0B94"/>
    <w:rsid w:val="00DA0D5C"/>
    <w:rsid w:val="00DA1E7D"/>
    <w:rsid w:val="00DA2875"/>
    <w:rsid w:val="00DA39F7"/>
    <w:rsid w:val="00DA585E"/>
    <w:rsid w:val="00DA5D02"/>
    <w:rsid w:val="00DA6409"/>
    <w:rsid w:val="00DA7AA6"/>
    <w:rsid w:val="00DB00FF"/>
    <w:rsid w:val="00DB0AE6"/>
    <w:rsid w:val="00DB169F"/>
    <w:rsid w:val="00DB183D"/>
    <w:rsid w:val="00DB249C"/>
    <w:rsid w:val="00DB5C0F"/>
    <w:rsid w:val="00DB672E"/>
    <w:rsid w:val="00DB6B33"/>
    <w:rsid w:val="00DB772B"/>
    <w:rsid w:val="00DC0B85"/>
    <w:rsid w:val="00DC0BA1"/>
    <w:rsid w:val="00DC0CEB"/>
    <w:rsid w:val="00DC0F07"/>
    <w:rsid w:val="00DC1AD0"/>
    <w:rsid w:val="00DC4299"/>
    <w:rsid w:val="00DC4ADE"/>
    <w:rsid w:val="00DC4CF7"/>
    <w:rsid w:val="00DC538C"/>
    <w:rsid w:val="00DC5696"/>
    <w:rsid w:val="00DC58DD"/>
    <w:rsid w:val="00DC631B"/>
    <w:rsid w:val="00DC650B"/>
    <w:rsid w:val="00DC6D71"/>
    <w:rsid w:val="00DD1418"/>
    <w:rsid w:val="00DD4240"/>
    <w:rsid w:val="00DD44F8"/>
    <w:rsid w:val="00DD469B"/>
    <w:rsid w:val="00DD4ABA"/>
    <w:rsid w:val="00DD5868"/>
    <w:rsid w:val="00DD5B1E"/>
    <w:rsid w:val="00DD5D8C"/>
    <w:rsid w:val="00DD67EC"/>
    <w:rsid w:val="00DD777B"/>
    <w:rsid w:val="00DE1BA0"/>
    <w:rsid w:val="00DE299A"/>
    <w:rsid w:val="00DE35CB"/>
    <w:rsid w:val="00DE6309"/>
    <w:rsid w:val="00DE6D5E"/>
    <w:rsid w:val="00DE6E1F"/>
    <w:rsid w:val="00DE7577"/>
    <w:rsid w:val="00DF0D80"/>
    <w:rsid w:val="00DF19FB"/>
    <w:rsid w:val="00DF213C"/>
    <w:rsid w:val="00DF26B8"/>
    <w:rsid w:val="00DF31B8"/>
    <w:rsid w:val="00DF31E2"/>
    <w:rsid w:val="00DF3876"/>
    <w:rsid w:val="00DF4D8D"/>
    <w:rsid w:val="00DF5BE4"/>
    <w:rsid w:val="00DF5FA2"/>
    <w:rsid w:val="00DF7D19"/>
    <w:rsid w:val="00E00122"/>
    <w:rsid w:val="00E01358"/>
    <w:rsid w:val="00E014F6"/>
    <w:rsid w:val="00E02367"/>
    <w:rsid w:val="00E031FA"/>
    <w:rsid w:val="00E06A31"/>
    <w:rsid w:val="00E0759D"/>
    <w:rsid w:val="00E1020D"/>
    <w:rsid w:val="00E1036A"/>
    <w:rsid w:val="00E11AEB"/>
    <w:rsid w:val="00E11DA7"/>
    <w:rsid w:val="00E11E46"/>
    <w:rsid w:val="00E142DD"/>
    <w:rsid w:val="00E15006"/>
    <w:rsid w:val="00E154CD"/>
    <w:rsid w:val="00E156DD"/>
    <w:rsid w:val="00E16221"/>
    <w:rsid w:val="00E1733E"/>
    <w:rsid w:val="00E2171F"/>
    <w:rsid w:val="00E22C2B"/>
    <w:rsid w:val="00E22CD0"/>
    <w:rsid w:val="00E240E9"/>
    <w:rsid w:val="00E26147"/>
    <w:rsid w:val="00E269B8"/>
    <w:rsid w:val="00E304D3"/>
    <w:rsid w:val="00E304DB"/>
    <w:rsid w:val="00E30646"/>
    <w:rsid w:val="00E310FE"/>
    <w:rsid w:val="00E316E1"/>
    <w:rsid w:val="00E31D4E"/>
    <w:rsid w:val="00E32362"/>
    <w:rsid w:val="00E33805"/>
    <w:rsid w:val="00E339AC"/>
    <w:rsid w:val="00E361DC"/>
    <w:rsid w:val="00E36810"/>
    <w:rsid w:val="00E36977"/>
    <w:rsid w:val="00E370C7"/>
    <w:rsid w:val="00E37BB6"/>
    <w:rsid w:val="00E403AA"/>
    <w:rsid w:val="00E41370"/>
    <w:rsid w:val="00E434E6"/>
    <w:rsid w:val="00E43709"/>
    <w:rsid w:val="00E44038"/>
    <w:rsid w:val="00E44544"/>
    <w:rsid w:val="00E451BD"/>
    <w:rsid w:val="00E45522"/>
    <w:rsid w:val="00E45605"/>
    <w:rsid w:val="00E45EB4"/>
    <w:rsid w:val="00E46967"/>
    <w:rsid w:val="00E470CB"/>
    <w:rsid w:val="00E50CB8"/>
    <w:rsid w:val="00E517FC"/>
    <w:rsid w:val="00E518DA"/>
    <w:rsid w:val="00E51CD0"/>
    <w:rsid w:val="00E5478E"/>
    <w:rsid w:val="00E55E79"/>
    <w:rsid w:val="00E565CD"/>
    <w:rsid w:val="00E56FAB"/>
    <w:rsid w:val="00E57293"/>
    <w:rsid w:val="00E57A08"/>
    <w:rsid w:val="00E60ABE"/>
    <w:rsid w:val="00E60F4D"/>
    <w:rsid w:val="00E61C9F"/>
    <w:rsid w:val="00E61EC3"/>
    <w:rsid w:val="00E6598A"/>
    <w:rsid w:val="00E66379"/>
    <w:rsid w:val="00E66562"/>
    <w:rsid w:val="00E66D26"/>
    <w:rsid w:val="00E6703B"/>
    <w:rsid w:val="00E675E7"/>
    <w:rsid w:val="00E70289"/>
    <w:rsid w:val="00E70C8F"/>
    <w:rsid w:val="00E71A64"/>
    <w:rsid w:val="00E728C1"/>
    <w:rsid w:val="00E72D81"/>
    <w:rsid w:val="00E74846"/>
    <w:rsid w:val="00E7564F"/>
    <w:rsid w:val="00E75F4D"/>
    <w:rsid w:val="00E76776"/>
    <w:rsid w:val="00E769A6"/>
    <w:rsid w:val="00E76D0E"/>
    <w:rsid w:val="00E80110"/>
    <w:rsid w:val="00E80B0C"/>
    <w:rsid w:val="00E8137A"/>
    <w:rsid w:val="00E83330"/>
    <w:rsid w:val="00E84032"/>
    <w:rsid w:val="00E8406B"/>
    <w:rsid w:val="00E84422"/>
    <w:rsid w:val="00E8467D"/>
    <w:rsid w:val="00E84B51"/>
    <w:rsid w:val="00E85872"/>
    <w:rsid w:val="00E862E1"/>
    <w:rsid w:val="00E86834"/>
    <w:rsid w:val="00E86E3F"/>
    <w:rsid w:val="00E90152"/>
    <w:rsid w:val="00E9027F"/>
    <w:rsid w:val="00E90985"/>
    <w:rsid w:val="00E91145"/>
    <w:rsid w:val="00E91E77"/>
    <w:rsid w:val="00E91FC8"/>
    <w:rsid w:val="00E93309"/>
    <w:rsid w:val="00E93A00"/>
    <w:rsid w:val="00E93F0F"/>
    <w:rsid w:val="00E95003"/>
    <w:rsid w:val="00E95ECF"/>
    <w:rsid w:val="00E97BF8"/>
    <w:rsid w:val="00EA3A63"/>
    <w:rsid w:val="00EA3BD8"/>
    <w:rsid w:val="00EA4322"/>
    <w:rsid w:val="00EA432D"/>
    <w:rsid w:val="00EA4360"/>
    <w:rsid w:val="00EA4BCF"/>
    <w:rsid w:val="00EA54F8"/>
    <w:rsid w:val="00EA5E34"/>
    <w:rsid w:val="00EA603D"/>
    <w:rsid w:val="00EA610B"/>
    <w:rsid w:val="00EA6864"/>
    <w:rsid w:val="00EA68A0"/>
    <w:rsid w:val="00EA6A12"/>
    <w:rsid w:val="00EA7288"/>
    <w:rsid w:val="00EA7B19"/>
    <w:rsid w:val="00EB0BCE"/>
    <w:rsid w:val="00EB16DD"/>
    <w:rsid w:val="00EB382C"/>
    <w:rsid w:val="00EB6425"/>
    <w:rsid w:val="00EB6440"/>
    <w:rsid w:val="00EB69B8"/>
    <w:rsid w:val="00EB7B65"/>
    <w:rsid w:val="00EB7C31"/>
    <w:rsid w:val="00EC1E11"/>
    <w:rsid w:val="00EC317F"/>
    <w:rsid w:val="00EC369A"/>
    <w:rsid w:val="00EC59EC"/>
    <w:rsid w:val="00EC5D1C"/>
    <w:rsid w:val="00EC6110"/>
    <w:rsid w:val="00EC652E"/>
    <w:rsid w:val="00EC6891"/>
    <w:rsid w:val="00EC7D6A"/>
    <w:rsid w:val="00ED2D8A"/>
    <w:rsid w:val="00ED55B6"/>
    <w:rsid w:val="00ED5747"/>
    <w:rsid w:val="00ED7E51"/>
    <w:rsid w:val="00EE11A1"/>
    <w:rsid w:val="00EE1ABD"/>
    <w:rsid w:val="00EE2F9A"/>
    <w:rsid w:val="00EE2FA0"/>
    <w:rsid w:val="00EE33B9"/>
    <w:rsid w:val="00EE4F19"/>
    <w:rsid w:val="00EE4F94"/>
    <w:rsid w:val="00EE6758"/>
    <w:rsid w:val="00EE782F"/>
    <w:rsid w:val="00EF0473"/>
    <w:rsid w:val="00EF090B"/>
    <w:rsid w:val="00EF0A05"/>
    <w:rsid w:val="00EF0E0A"/>
    <w:rsid w:val="00EF1CFA"/>
    <w:rsid w:val="00EF2378"/>
    <w:rsid w:val="00EF3C00"/>
    <w:rsid w:val="00EF3EF9"/>
    <w:rsid w:val="00EF47A1"/>
    <w:rsid w:val="00EF492B"/>
    <w:rsid w:val="00EF5138"/>
    <w:rsid w:val="00EF57DB"/>
    <w:rsid w:val="00EF5DE4"/>
    <w:rsid w:val="00EF6870"/>
    <w:rsid w:val="00EF6E58"/>
    <w:rsid w:val="00F0041F"/>
    <w:rsid w:val="00F00989"/>
    <w:rsid w:val="00F013A5"/>
    <w:rsid w:val="00F019CB"/>
    <w:rsid w:val="00F0255B"/>
    <w:rsid w:val="00F0313B"/>
    <w:rsid w:val="00F04D73"/>
    <w:rsid w:val="00F05143"/>
    <w:rsid w:val="00F054F1"/>
    <w:rsid w:val="00F05BA1"/>
    <w:rsid w:val="00F05C22"/>
    <w:rsid w:val="00F076CE"/>
    <w:rsid w:val="00F1074C"/>
    <w:rsid w:val="00F10BD1"/>
    <w:rsid w:val="00F1111C"/>
    <w:rsid w:val="00F1169B"/>
    <w:rsid w:val="00F11810"/>
    <w:rsid w:val="00F12158"/>
    <w:rsid w:val="00F13141"/>
    <w:rsid w:val="00F14626"/>
    <w:rsid w:val="00F1492D"/>
    <w:rsid w:val="00F162D3"/>
    <w:rsid w:val="00F1645E"/>
    <w:rsid w:val="00F16490"/>
    <w:rsid w:val="00F1701E"/>
    <w:rsid w:val="00F176D2"/>
    <w:rsid w:val="00F17E8E"/>
    <w:rsid w:val="00F17FA4"/>
    <w:rsid w:val="00F2019F"/>
    <w:rsid w:val="00F21B26"/>
    <w:rsid w:val="00F235B4"/>
    <w:rsid w:val="00F238D3"/>
    <w:rsid w:val="00F23C84"/>
    <w:rsid w:val="00F24A1B"/>
    <w:rsid w:val="00F26EB6"/>
    <w:rsid w:val="00F30445"/>
    <w:rsid w:val="00F30CB6"/>
    <w:rsid w:val="00F31151"/>
    <w:rsid w:val="00F31B32"/>
    <w:rsid w:val="00F3350E"/>
    <w:rsid w:val="00F34E5B"/>
    <w:rsid w:val="00F34F3D"/>
    <w:rsid w:val="00F353F0"/>
    <w:rsid w:val="00F36B3E"/>
    <w:rsid w:val="00F37112"/>
    <w:rsid w:val="00F37B38"/>
    <w:rsid w:val="00F40561"/>
    <w:rsid w:val="00F44E79"/>
    <w:rsid w:val="00F454AB"/>
    <w:rsid w:val="00F45A61"/>
    <w:rsid w:val="00F45FDB"/>
    <w:rsid w:val="00F460BB"/>
    <w:rsid w:val="00F4748C"/>
    <w:rsid w:val="00F47EDE"/>
    <w:rsid w:val="00F51A82"/>
    <w:rsid w:val="00F51EE7"/>
    <w:rsid w:val="00F52AC2"/>
    <w:rsid w:val="00F53231"/>
    <w:rsid w:val="00F55191"/>
    <w:rsid w:val="00F55679"/>
    <w:rsid w:val="00F55C55"/>
    <w:rsid w:val="00F56BDD"/>
    <w:rsid w:val="00F56F8B"/>
    <w:rsid w:val="00F574EA"/>
    <w:rsid w:val="00F60D6E"/>
    <w:rsid w:val="00F62C26"/>
    <w:rsid w:val="00F63427"/>
    <w:rsid w:val="00F64926"/>
    <w:rsid w:val="00F64D08"/>
    <w:rsid w:val="00F64D6D"/>
    <w:rsid w:val="00F64E99"/>
    <w:rsid w:val="00F66566"/>
    <w:rsid w:val="00F66906"/>
    <w:rsid w:val="00F66CC1"/>
    <w:rsid w:val="00F6736C"/>
    <w:rsid w:val="00F676EB"/>
    <w:rsid w:val="00F70136"/>
    <w:rsid w:val="00F70CD8"/>
    <w:rsid w:val="00F70D67"/>
    <w:rsid w:val="00F70DB6"/>
    <w:rsid w:val="00F711B9"/>
    <w:rsid w:val="00F71600"/>
    <w:rsid w:val="00F73EFA"/>
    <w:rsid w:val="00F770EE"/>
    <w:rsid w:val="00F777D9"/>
    <w:rsid w:val="00F77CC8"/>
    <w:rsid w:val="00F77F5C"/>
    <w:rsid w:val="00F814EF"/>
    <w:rsid w:val="00F81670"/>
    <w:rsid w:val="00F816B3"/>
    <w:rsid w:val="00F834F1"/>
    <w:rsid w:val="00F83650"/>
    <w:rsid w:val="00F8389F"/>
    <w:rsid w:val="00F83923"/>
    <w:rsid w:val="00F85B27"/>
    <w:rsid w:val="00F85C3F"/>
    <w:rsid w:val="00F85DCD"/>
    <w:rsid w:val="00F85FA2"/>
    <w:rsid w:val="00F86253"/>
    <w:rsid w:val="00F86890"/>
    <w:rsid w:val="00F87001"/>
    <w:rsid w:val="00F87340"/>
    <w:rsid w:val="00F875AD"/>
    <w:rsid w:val="00F87775"/>
    <w:rsid w:val="00F902DC"/>
    <w:rsid w:val="00F94E49"/>
    <w:rsid w:val="00F9635D"/>
    <w:rsid w:val="00F963FD"/>
    <w:rsid w:val="00F96605"/>
    <w:rsid w:val="00F97A25"/>
    <w:rsid w:val="00F97FAF"/>
    <w:rsid w:val="00FA09E3"/>
    <w:rsid w:val="00FA1E1E"/>
    <w:rsid w:val="00FA4DCA"/>
    <w:rsid w:val="00FA4FE7"/>
    <w:rsid w:val="00FA5500"/>
    <w:rsid w:val="00FA68B9"/>
    <w:rsid w:val="00FA6C2D"/>
    <w:rsid w:val="00FB170D"/>
    <w:rsid w:val="00FB1A3A"/>
    <w:rsid w:val="00FB2DE5"/>
    <w:rsid w:val="00FB309A"/>
    <w:rsid w:val="00FB4385"/>
    <w:rsid w:val="00FB4A1B"/>
    <w:rsid w:val="00FB4F3A"/>
    <w:rsid w:val="00FB527A"/>
    <w:rsid w:val="00FB5324"/>
    <w:rsid w:val="00FB62A9"/>
    <w:rsid w:val="00FB654E"/>
    <w:rsid w:val="00FB6C08"/>
    <w:rsid w:val="00FB77EB"/>
    <w:rsid w:val="00FC0527"/>
    <w:rsid w:val="00FC08AC"/>
    <w:rsid w:val="00FC0D31"/>
    <w:rsid w:val="00FC16A8"/>
    <w:rsid w:val="00FC1940"/>
    <w:rsid w:val="00FC1ACD"/>
    <w:rsid w:val="00FC32C3"/>
    <w:rsid w:val="00FC3F28"/>
    <w:rsid w:val="00FC4901"/>
    <w:rsid w:val="00FC5D20"/>
    <w:rsid w:val="00FC5F8C"/>
    <w:rsid w:val="00FC6018"/>
    <w:rsid w:val="00FD0248"/>
    <w:rsid w:val="00FD12FD"/>
    <w:rsid w:val="00FD1C31"/>
    <w:rsid w:val="00FD353A"/>
    <w:rsid w:val="00FD3A89"/>
    <w:rsid w:val="00FD3C3B"/>
    <w:rsid w:val="00FD4265"/>
    <w:rsid w:val="00FD4D50"/>
    <w:rsid w:val="00FD4DCC"/>
    <w:rsid w:val="00FD6AC5"/>
    <w:rsid w:val="00FD793C"/>
    <w:rsid w:val="00FD7A58"/>
    <w:rsid w:val="00FE0277"/>
    <w:rsid w:val="00FE08DB"/>
    <w:rsid w:val="00FE0BBD"/>
    <w:rsid w:val="00FE1447"/>
    <w:rsid w:val="00FE1DC2"/>
    <w:rsid w:val="00FE4330"/>
    <w:rsid w:val="00FE58FA"/>
    <w:rsid w:val="00FE603C"/>
    <w:rsid w:val="00FE6BB6"/>
    <w:rsid w:val="00FE71EA"/>
    <w:rsid w:val="00FE7D55"/>
    <w:rsid w:val="00FE7E12"/>
    <w:rsid w:val="00FF0462"/>
    <w:rsid w:val="00FF0D97"/>
    <w:rsid w:val="00FF0FB3"/>
    <w:rsid w:val="00FF3118"/>
    <w:rsid w:val="00FF3762"/>
    <w:rsid w:val="00FF40E4"/>
    <w:rsid w:val="00FF4BBB"/>
    <w:rsid w:val="00FF5145"/>
    <w:rsid w:val="00FF527D"/>
    <w:rsid w:val="00FF557A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4D991"/>
  <w15:docId w15:val="{D88F4115-B804-438E-B096-D9CFCAF0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8A"/>
    <w:pPr>
      <w:jc w:val="both"/>
    </w:pPr>
    <w:rPr>
      <w:rFonts w:ascii="Futura Bk CE" w:hAnsi="Futura Bk CE"/>
      <w:sz w:val="18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197D4B"/>
    <w:pPr>
      <w:keepNext/>
      <w:keepLines/>
      <w:numPr>
        <w:numId w:val="2"/>
      </w:numPr>
      <w:outlineLvl w:val="0"/>
    </w:pPr>
    <w:rPr>
      <w:rFonts w:ascii="Futura Bd CE" w:hAnsi="Futura Bd CE" w:cs="Arial"/>
      <w:bCs/>
      <w:sz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4F3424"/>
    <w:pPr>
      <w:keepNext/>
      <w:keepLines/>
      <w:numPr>
        <w:ilvl w:val="1"/>
        <w:numId w:val="2"/>
      </w:numPr>
      <w:spacing w:after="240" w:line="200" w:lineRule="atLeast"/>
      <w:outlineLvl w:val="1"/>
    </w:pPr>
    <w:rPr>
      <w:rFonts w:ascii="Futura Bd CE" w:hAnsi="Futura Bd CE" w:cs="Arial"/>
      <w:bCs/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055F8C"/>
    <w:pPr>
      <w:keepNext/>
      <w:keepLines/>
      <w:numPr>
        <w:ilvl w:val="2"/>
        <w:numId w:val="2"/>
      </w:numPr>
      <w:spacing w:after="240" w:line="200" w:lineRule="atLeast"/>
      <w:outlineLvl w:val="2"/>
    </w:pPr>
    <w:rPr>
      <w:rFonts w:ascii="Futura Bd CE" w:hAnsi="Futura Bd CE" w:cs="Arial"/>
      <w:bCs/>
      <w:sz w:val="22"/>
    </w:rPr>
  </w:style>
  <w:style w:type="paragraph" w:styleId="Naslov4">
    <w:name w:val="heading 4"/>
    <w:basedOn w:val="Normal"/>
    <w:next w:val="Normal"/>
    <w:link w:val="Naslov4Char"/>
    <w:uiPriority w:val="99"/>
    <w:qFormat/>
    <w:rsid w:val="004840F7"/>
    <w:pPr>
      <w:keepNext/>
      <w:keepLines/>
      <w:numPr>
        <w:ilvl w:val="3"/>
        <w:numId w:val="2"/>
      </w:numPr>
      <w:spacing w:after="220"/>
      <w:outlineLvl w:val="3"/>
    </w:pPr>
    <w:rPr>
      <w:rFonts w:ascii="Futura Bd CE" w:hAnsi="Futura Bd CE" w:cs="Arial"/>
      <w:bCs/>
      <w:sz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055F8C"/>
    <w:pPr>
      <w:keepNext/>
      <w:keepLines/>
      <w:spacing w:after="120"/>
      <w:outlineLvl w:val="4"/>
    </w:pPr>
    <w:rPr>
      <w:rFonts w:ascii="Futura Bd CE" w:hAnsi="Futura Bd CE" w:cs="Arial"/>
      <w:bCs/>
      <w:spacing w:val="-2"/>
      <w:kern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133BC7"/>
    <w:pPr>
      <w:keepNext/>
      <w:keepLines/>
      <w:numPr>
        <w:ilvl w:val="5"/>
        <w:numId w:val="2"/>
      </w:numPr>
      <w:outlineLvl w:val="5"/>
    </w:pPr>
    <w:rPr>
      <w:rFonts w:ascii="Arial" w:hAnsi="Arial" w:cs="Arial"/>
      <w:b/>
      <w:bCs/>
      <w:spacing w:val="-4"/>
      <w:kern w:val="20"/>
    </w:rPr>
  </w:style>
  <w:style w:type="paragraph" w:styleId="Naslov7">
    <w:name w:val="heading 7"/>
    <w:basedOn w:val="Normal"/>
    <w:next w:val="Normal"/>
    <w:link w:val="Naslov7Char"/>
    <w:uiPriority w:val="99"/>
    <w:qFormat/>
    <w:rsid w:val="006E35D0"/>
    <w:pPr>
      <w:keepLines/>
      <w:numPr>
        <w:ilvl w:val="6"/>
        <w:numId w:val="2"/>
      </w:numPr>
      <w:spacing w:after="60"/>
      <w:outlineLvl w:val="6"/>
    </w:pPr>
    <w:rPr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9"/>
    <w:qFormat/>
    <w:rsid w:val="006E35D0"/>
    <w:pPr>
      <w:keepLines/>
      <w:numPr>
        <w:ilvl w:val="7"/>
        <w:numId w:val="2"/>
      </w:numPr>
      <w:spacing w:after="60"/>
      <w:outlineLvl w:val="7"/>
    </w:pPr>
    <w:rPr>
      <w:i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9"/>
    <w:qFormat/>
    <w:rsid w:val="006E35D0"/>
    <w:pPr>
      <w:keepLines/>
      <w:numPr>
        <w:ilvl w:val="8"/>
        <w:numId w:val="2"/>
      </w:numPr>
      <w:spacing w:after="60"/>
      <w:outlineLvl w:val="8"/>
    </w:pPr>
    <w:rPr>
      <w:b/>
      <w:i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197D4B"/>
    <w:rPr>
      <w:rFonts w:ascii="Futura Bd CE" w:hAnsi="Futura Bd CE" w:cs="Arial"/>
      <w:bCs/>
      <w:sz w:val="28"/>
      <w:lang w:eastAsia="en-US"/>
    </w:rPr>
  </w:style>
  <w:style w:type="character" w:customStyle="1" w:styleId="Naslov2Char">
    <w:name w:val="Naslov 2 Char"/>
    <w:link w:val="Naslov2"/>
    <w:uiPriority w:val="9"/>
    <w:locked/>
    <w:rsid w:val="004F3424"/>
    <w:rPr>
      <w:rFonts w:ascii="Futura Bd CE" w:hAnsi="Futura Bd CE" w:cs="Arial"/>
      <w:bCs/>
      <w:sz w:val="24"/>
      <w:lang w:eastAsia="en-US"/>
    </w:rPr>
  </w:style>
  <w:style w:type="character" w:customStyle="1" w:styleId="Naslov3Char">
    <w:name w:val="Naslov 3 Char"/>
    <w:link w:val="Naslov3"/>
    <w:uiPriority w:val="99"/>
    <w:locked/>
    <w:rsid w:val="00055F8C"/>
    <w:rPr>
      <w:rFonts w:ascii="Futura Bd CE" w:hAnsi="Futura Bd CE" w:cs="Arial"/>
      <w:bCs/>
      <w:sz w:val="22"/>
      <w:lang w:eastAsia="en-US"/>
    </w:rPr>
  </w:style>
  <w:style w:type="character" w:customStyle="1" w:styleId="Naslov4Char">
    <w:name w:val="Naslov 4 Char"/>
    <w:link w:val="Naslov4"/>
    <w:uiPriority w:val="99"/>
    <w:locked/>
    <w:rsid w:val="004840F7"/>
    <w:rPr>
      <w:rFonts w:ascii="Futura Bd CE" w:hAnsi="Futura Bd CE" w:cs="Arial"/>
      <w:bCs/>
      <w:lang w:eastAsia="en-US"/>
    </w:rPr>
  </w:style>
  <w:style w:type="character" w:customStyle="1" w:styleId="Naslov5Char">
    <w:name w:val="Naslov 5 Char"/>
    <w:link w:val="Naslov5"/>
    <w:uiPriority w:val="99"/>
    <w:locked/>
    <w:rsid w:val="00055F8C"/>
    <w:rPr>
      <w:rFonts w:ascii="Futura Bd CE" w:hAnsi="Futura Bd CE" w:cs="Arial"/>
      <w:bCs/>
      <w:spacing w:val="-2"/>
      <w:kern w:val="20"/>
      <w:sz w:val="18"/>
      <w:lang w:eastAsia="en-US"/>
    </w:rPr>
  </w:style>
  <w:style w:type="character" w:customStyle="1" w:styleId="Naslov6Char">
    <w:name w:val="Naslov 6 Char"/>
    <w:link w:val="Naslov6"/>
    <w:uiPriority w:val="99"/>
    <w:locked/>
    <w:rsid w:val="008840EC"/>
    <w:rPr>
      <w:rFonts w:ascii="Arial" w:hAnsi="Arial" w:cs="Arial"/>
      <w:b/>
      <w:bCs/>
      <w:spacing w:val="-4"/>
      <w:kern w:val="20"/>
      <w:sz w:val="18"/>
      <w:lang w:eastAsia="en-US"/>
    </w:rPr>
  </w:style>
  <w:style w:type="character" w:customStyle="1" w:styleId="Naslov7Char">
    <w:name w:val="Naslov 7 Char"/>
    <w:link w:val="Naslov7"/>
    <w:uiPriority w:val="99"/>
    <w:locked/>
    <w:rsid w:val="008840EC"/>
    <w:rPr>
      <w:rFonts w:ascii="Futura Bk CE" w:hAnsi="Futura Bk CE"/>
      <w:sz w:val="22"/>
      <w:szCs w:val="22"/>
      <w:lang w:eastAsia="en-US"/>
    </w:rPr>
  </w:style>
  <w:style w:type="character" w:customStyle="1" w:styleId="Naslov8Char">
    <w:name w:val="Naslov 8 Char"/>
    <w:link w:val="Naslov8"/>
    <w:uiPriority w:val="99"/>
    <w:locked/>
    <w:rsid w:val="008840EC"/>
    <w:rPr>
      <w:rFonts w:ascii="Futura Bk CE" w:hAnsi="Futura Bk CE"/>
      <w:i/>
      <w:sz w:val="22"/>
      <w:szCs w:val="22"/>
      <w:lang w:eastAsia="en-US"/>
    </w:rPr>
  </w:style>
  <w:style w:type="character" w:customStyle="1" w:styleId="Naslov9Char">
    <w:name w:val="Naslov 9 Char"/>
    <w:link w:val="Naslov9"/>
    <w:uiPriority w:val="99"/>
    <w:locked/>
    <w:rsid w:val="008840EC"/>
    <w:rPr>
      <w:rFonts w:ascii="Futura Bk CE" w:hAnsi="Futura Bk CE"/>
      <w:b/>
      <w:i/>
      <w:sz w:val="18"/>
      <w:szCs w:val="22"/>
      <w:lang w:eastAsia="en-US"/>
    </w:rPr>
  </w:style>
  <w:style w:type="paragraph" w:styleId="Sadraj1">
    <w:name w:val="toc 1"/>
    <w:basedOn w:val="Normal"/>
    <w:next w:val="Normal"/>
    <w:uiPriority w:val="39"/>
    <w:unhideWhenUsed/>
    <w:qFormat/>
    <w:locked/>
    <w:rsid w:val="00F8389F"/>
    <w:pPr>
      <w:spacing w:before="360" w:after="120"/>
      <w:ind w:left="1021" w:hanging="1021"/>
    </w:pPr>
    <w:rPr>
      <w:rFonts w:ascii="Futura Bd CE" w:hAnsi="Futura Bd CE"/>
      <w:color w:val="9A003A"/>
      <w:sz w:val="24"/>
    </w:rPr>
  </w:style>
  <w:style w:type="paragraph" w:styleId="Sadraj2">
    <w:name w:val="toc 2"/>
    <w:basedOn w:val="Normal"/>
    <w:next w:val="Normal"/>
    <w:uiPriority w:val="39"/>
    <w:unhideWhenUsed/>
    <w:qFormat/>
    <w:locked/>
    <w:rsid w:val="00F8389F"/>
    <w:pPr>
      <w:spacing w:before="240" w:after="60"/>
      <w:ind w:left="1021" w:hanging="1021"/>
      <w:contextualSpacing/>
    </w:pPr>
    <w:rPr>
      <w:rFonts w:ascii="Futura Bd CE" w:hAnsi="Futura Bd CE"/>
      <w:sz w:val="20"/>
    </w:rPr>
  </w:style>
  <w:style w:type="paragraph" w:styleId="Sadraj3">
    <w:name w:val="toc 3"/>
    <w:basedOn w:val="Normal"/>
    <w:next w:val="Normal"/>
    <w:uiPriority w:val="39"/>
    <w:unhideWhenUsed/>
    <w:qFormat/>
    <w:locked/>
    <w:rsid w:val="00992B66"/>
    <w:pPr>
      <w:spacing w:before="120" w:after="60"/>
      <w:ind w:left="1021" w:hanging="1021"/>
      <w:contextualSpacing/>
    </w:pPr>
  </w:style>
  <w:style w:type="paragraph" w:styleId="Sadraj4">
    <w:name w:val="toc 4"/>
    <w:basedOn w:val="Normal"/>
    <w:next w:val="Normal"/>
    <w:uiPriority w:val="39"/>
    <w:unhideWhenUsed/>
    <w:locked/>
    <w:rsid w:val="00992B66"/>
    <w:pPr>
      <w:ind w:left="1247" w:hanging="1247"/>
      <w:contextualSpacing/>
    </w:pPr>
  </w:style>
  <w:style w:type="paragraph" w:styleId="Sadraj6">
    <w:name w:val="toc 6"/>
    <w:basedOn w:val="Normal"/>
    <w:next w:val="Normal"/>
    <w:autoRedefine/>
    <w:uiPriority w:val="39"/>
    <w:unhideWhenUsed/>
    <w:locked/>
    <w:rsid w:val="003F619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locked/>
    <w:rsid w:val="002B1EF2"/>
    <w:pPr>
      <w:ind w:left="720"/>
    </w:pPr>
    <w:rPr>
      <w:sz w:val="16"/>
    </w:rPr>
  </w:style>
  <w:style w:type="paragraph" w:styleId="Sadraj7">
    <w:name w:val="toc 7"/>
    <w:basedOn w:val="Normal"/>
    <w:next w:val="Normal"/>
    <w:autoRedefine/>
    <w:uiPriority w:val="39"/>
    <w:unhideWhenUsed/>
    <w:locked/>
    <w:rsid w:val="003F619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locked/>
    <w:rsid w:val="003F619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locked/>
    <w:rsid w:val="003F619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rsid w:val="006E35D0"/>
    <w:pPr>
      <w:keepLines/>
      <w:spacing w:before="120" w:after="24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840EC"/>
    <w:rPr>
      <w:rFonts w:cs="Times New Roman"/>
      <w:sz w:val="2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6E35D0"/>
  </w:style>
  <w:style w:type="character" w:customStyle="1" w:styleId="TekstfusnoteChar">
    <w:name w:val="Tekst fusnote Char"/>
    <w:link w:val="Tekstfusnote"/>
    <w:uiPriority w:val="99"/>
    <w:semiHidden/>
    <w:locked/>
    <w:rsid w:val="008840EC"/>
    <w:rPr>
      <w:rFonts w:ascii="W_Frutiger" w:hAnsi="W_Frutiger" w:cs="Times New Roman"/>
      <w:lang w:val="en-US" w:eastAsia="en-US"/>
    </w:rPr>
  </w:style>
  <w:style w:type="character" w:styleId="Referencafusnote">
    <w:name w:val="footnote reference"/>
    <w:uiPriority w:val="99"/>
    <w:semiHidden/>
    <w:rsid w:val="006E35D0"/>
    <w:rPr>
      <w:rFonts w:cs="Times New Roman"/>
      <w:vertAlign w:val="superscript"/>
    </w:rPr>
  </w:style>
  <w:style w:type="table" w:styleId="Reetkatablice">
    <w:name w:val="Table Grid"/>
    <w:basedOn w:val="Obinatablica"/>
    <w:rsid w:val="006E35D0"/>
    <w:pPr>
      <w:spacing w:before="240" w:after="120"/>
      <w:jc w:val="both"/>
    </w:pPr>
    <w:rPr>
      <w:rFonts w:ascii="W_Frutiger" w:hAnsi="W_Frutig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6E35D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E35D0"/>
    <w:pPr>
      <w:jc w:val="left"/>
    </w:pPr>
    <w:rPr>
      <w:rFonts w:ascii="Times New Roman" w:eastAsia="Batang" w:hAnsi="Times New Roman"/>
      <w:lang w:eastAsia="ko-KR"/>
    </w:rPr>
  </w:style>
  <w:style w:type="character" w:customStyle="1" w:styleId="TekstkomentaraChar">
    <w:name w:val="Tekst komentara Char"/>
    <w:link w:val="Tekstkomentara"/>
    <w:uiPriority w:val="99"/>
    <w:semiHidden/>
    <w:locked/>
    <w:rsid w:val="008840EC"/>
    <w:rPr>
      <w:rFonts w:ascii="W_Frutiger" w:hAnsi="W_Frutiger" w:cs="Times New Roman"/>
      <w:lang w:val="en-US" w:eastAsia="en-US"/>
    </w:rPr>
  </w:style>
  <w:style w:type="character" w:customStyle="1" w:styleId="EmailStyle120">
    <w:name w:val="EmailStyle120"/>
    <w:uiPriority w:val="99"/>
    <w:semiHidden/>
    <w:rsid w:val="006E35D0"/>
    <w:rPr>
      <w:rFonts w:ascii="Futura Bk BT" w:hAnsi="Futura Bk BT" w:cs="Times New Roman"/>
      <w:color w:val="auto"/>
      <w:sz w:val="22"/>
      <w:szCs w:val="22"/>
      <w:u w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034B3"/>
    <w:pPr>
      <w:spacing w:before="240" w:after="120"/>
      <w:jc w:val="both"/>
    </w:pPr>
    <w:rPr>
      <w:rFonts w:ascii="W_Frutiger" w:eastAsia="Times New Roman" w:hAnsi="W_Frutiger"/>
      <w:b/>
      <w:bCs/>
      <w:lang w:val="en-US" w:eastAsia="en-US"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8840EC"/>
    <w:rPr>
      <w:rFonts w:ascii="W_Frutiger" w:hAnsi="W_Frutiger" w:cs="Times New Roman"/>
      <w:b/>
      <w:bCs/>
      <w:lang w:val="en-US" w:eastAsia="en-US"/>
    </w:rPr>
  </w:style>
  <w:style w:type="character" w:customStyle="1" w:styleId="PlainTextChar">
    <w:name w:val="Plain Text Char"/>
    <w:semiHidden/>
    <w:locked/>
    <w:rsid w:val="009F0C5F"/>
    <w:rPr>
      <w:rFonts w:ascii="Consolas" w:hAnsi="Consolas" w:cs="Consolas"/>
      <w:sz w:val="21"/>
      <w:szCs w:val="21"/>
      <w:lang w:val="hr-HR" w:eastAsia="hr-HR" w:bidi="ar-SA"/>
    </w:rPr>
  </w:style>
  <w:style w:type="numbering" w:styleId="111111">
    <w:name w:val="Outline List 2"/>
    <w:basedOn w:val="Bezpopisa"/>
    <w:locked/>
    <w:rsid w:val="0041434E"/>
    <w:pPr>
      <w:numPr>
        <w:numId w:val="1"/>
      </w:numPr>
    </w:pPr>
  </w:style>
  <w:style w:type="paragraph" w:styleId="Odlomakpopisa">
    <w:name w:val="List Paragraph"/>
    <w:basedOn w:val="Normal"/>
    <w:uiPriority w:val="34"/>
    <w:qFormat/>
    <w:rsid w:val="00812760"/>
    <w:pPr>
      <w:ind w:left="720"/>
      <w:contextualSpacing/>
    </w:pPr>
  </w:style>
  <w:style w:type="table" w:styleId="Svijetlipopis-Isticanje2">
    <w:name w:val="Light List Accent 2"/>
    <w:basedOn w:val="Obinatablica"/>
    <w:uiPriority w:val="61"/>
    <w:rsid w:val="00FA09E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Revizija">
    <w:name w:val="Revision"/>
    <w:hidden/>
    <w:uiPriority w:val="99"/>
    <w:semiHidden/>
    <w:rsid w:val="000D08E3"/>
    <w:rPr>
      <w:rFonts w:ascii="Futura Bk" w:hAnsi="Futura Bk"/>
      <w:sz w:val="18"/>
      <w:lang w:val="en-US" w:eastAsia="en-US"/>
    </w:rPr>
  </w:style>
  <w:style w:type="paragraph" w:styleId="Tijeloteksta">
    <w:name w:val="Body Text"/>
    <w:basedOn w:val="Normal"/>
    <w:link w:val="TijelotekstaChar"/>
    <w:locked/>
    <w:rsid w:val="00055F8C"/>
    <w:pPr>
      <w:spacing w:before="240" w:after="120" w:line="220" w:lineRule="atLeast"/>
    </w:pPr>
    <w:rPr>
      <w:rFonts w:ascii="W_Frutiger" w:hAnsi="W_Frutiger" w:cs="Arial"/>
      <w:b/>
      <w:bCs/>
      <w:lang w:val="en-US"/>
    </w:rPr>
  </w:style>
  <w:style w:type="character" w:customStyle="1" w:styleId="TijelotekstaChar">
    <w:name w:val="Tijelo teksta Char"/>
    <w:basedOn w:val="Zadanifontodlomka"/>
    <w:link w:val="Tijeloteksta"/>
    <w:rsid w:val="00055F8C"/>
    <w:rPr>
      <w:rFonts w:ascii="W_Frutiger" w:hAnsi="W_Frutiger" w:cs="Arial"/>
      <w:b/>
      <w:bCs/>
      <w:sz w:val="18"/>
      <w:lang w:val="en-US" w:eastAsia="en-US"/>
    </w:rPr>
  </w:style>
  <w:style w:type="paragraph" w:styleId="Popis">
    <w:name w:val="List"/>
    <w:basedOn w:val="Tijeloteksta"/>
    <w:uiPriority w:val="99"/>
    <w:locked/>
    <w:rsid w:val="00055F8C"/>
    <w:pPr>
      <w:ind w:left="1512" w:hanging="432"/>
    </w:pPr>
  </w:style>
  <w:style w:type="table" w:styleId="Srednjipopis-Isticanje6">
    <w:name w:val="Light List Accent 6"/>
    <w:basedOn w:val="Obinatablica"/>
    <w:uiPriority w:val="61"/>
    <w:rsid w:val="002B30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76D6A" w:themeColor="accent6"/>
        <w:left w:val="single" w:sz="8" w:space="0" w:color="776D6A" w:themeColor="accent6"/>
        <w:bottom w:val="single" w:sz="8" w:space="0" w:color="776D6A" w:themeColor="accent6"/>
        <w:right w:val="single" w:sz="8" w:space="0" w:color="776D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D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D6A" w:themeColor="accent6"/>
          <w:left w:val="single" w:sz="8" w:space="0" w:color="776D6A" w:themeColor="accent6"/>
          <w:bottom w:val="single" w:sz="8" w:space="0" w:color="776D6A" w:themeColor="accent6"/>
          <w:right w:val="single" w:sz="8" w:space="0" w:color="776D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D6A" w:themeColor="accent6"/>
          <w:left w:val="single" w:sz="8" w:space="0" w:color="776D6A" w:themeColor="accent6"/>
          <w:bottom w:val="single" w:sz="8" w:space="0" w:color="776D6A" w:themeColor="accent6"/>
          <w:right w:val="single" w:sz="8" w:space="0" w:color="776D6A" w:themeColor="accent6"/>
        </w:tcBorders>
      </w:tcPr>
    </w:tblStylePr>
    <w:tblStylePr w:type="band1Horz">
      <w:tblPr/>
      <w:tcPr>
        <w:tcBorders>
          <w:top w:val="single" w:sz="8" w:space="0" w:color="776D6A" w:themeColor="accent6"/>
          <w:left w:val="single" w:sz="8" w:space="0" w:color="776D6A" w:themeColor="accent6"/>
          <w:bottom w:val="single" w:sz="8" w:space="0" w:color="776D6A" w:themeColor="accent6"/>
          <w:right w:val="single" w:sz="8" w:space="0" w:color="776D6A" w:themeColor="accent6"/>
        </w:tcBorders>
      </w:tcPr>
    </w:tblStylePr>
  </w:style>
  <w:style w:type="table" w:styleId="Srednjareetka3-Isticanje2">
    <w:name w:val="Medium Grid 3 Accent 2"/>
    <w:basedOn w:val="Obinatablica"/>
    <w:uiPriority w:val="69"/>
    <w:rsid w:val="002B30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7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7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7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7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6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6E" w:themeFill="accent2" w:themeFillTint="7F"/>
      </w:tcPr>
    </w:tblStylePr>
  </w:style>
  <w:style w:type="character" w:styleId="Hiperveza">
    <w:name w:val="Hyperlink"/>
    <w:basedOn w:val="Zadanifontodlomka"/>
    <w:uiPriority w:val="99"/>
    <w:unhideWhenUsed/>
    <w:locked/>
    <w:rsid w:val="008A07F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locked/>
    <w:rsid w:val="00AF6D0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table" w:styleId="Svijetlosjenanje">
    <w:name w:val="Light Shading"/>
    <w:basedOn w:val="Obinatablica"/>
    <w:uiPriority w:val="60"/>
    <w:rsid w:val="00287326"/>
    <w:rPr>
      <w:rFonts w:ascii="Futura Bk CE" w:eastAsiaTheme="minorHAnsi" w:hAnsi="Futura Bk CE" w:cstheme="minorBidi"/>
      <w:color w:val="000000" w:themeColor="text1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Zadanifontodlomka"/>
    <w:rsid w:val="00527232"/>
  </w:style>
  <w:style w:type="paragraph" w:styleId="Bezproreda">
    <w:name w:val="No Spacing"/>
    <w:uiPriority w:val="1"/>
    <w:qFormat/>
    <w:rsid w:val="00527232"/>
    <w:pPr>
      <w:jc w:val="both"/>
    </w:pPr>
    <w:rPr>
      <w:rFonts w:ascii="Futura Bk CE" w:hAnsi="Futura Bk CE"/>
      <w:sz w:val="18"/>
      <w:lang w:eastAsia="en-US"/>
    </w:rPr>
  </w:style>
  <w:style w:type="paragraph" w:customStyle="1" w:styleId="Pa4">
    <w:name w:val="Pa4"/>
    <w:basedOn w:val="Normal"/>
    <w:next w:val="Normal"/>
    <w:uiPriority w:val="99"/>
    <w:rsid w:val="00283020"/>
    <w:pPr>
      <w:autoSpaceDE w:val="0"/>
      <w:autoSpaceDN w:val="0"/>
      <w:adjustRightInd w:val="0"/>
      <w:spacing w:line="241" w:lineRule="atLeast"/>
      <w:jc w:val="left"/>
    </w:pPr>
    <w:rPr>
      <w:rFonts w:ascii="FuturaBook" w:hAnsi="FuturaBook"/>
      <w:sz w:val="24"/>
      <w:szCs w:val="24"/>
      <w:lang w:eastAsia="hr-HR"/>
    </w:rPr>
  </w:style>
  <w:style w:type="character" w:customStyle="1" w:styleId="A5">
    <w:name w:val="A5"/>
    <w:uiPriority w:val="99"/>
    <w:rsid w:val="00C02B01"/>
    <w:rPr>
      <w:rFonts w:cs="FuturaBold"/>
      <w:b/>
      <w:bCs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C02B01"/>
    <w:pPr>
      <w:autoSpaceDE w:val="0"/>
      <w:autoSpaceDN w:val="0"/>
      <w:adjustRightInd w:val="0"/>
      <w:spacing w:line="241" w:lineRule="atLeast"/>
      <w:jc w:val="left"/>
    </w:pPr>
    <w:rPr>
      <w:rFonts w:ascii="FuturaBold" w:hAnsi="FuturaBold"/>
      <w:sz w:val="24"/>
      <w:szCs w:val="24"/>
      <w:lang w:eastAsia="hr-HR"/>
    </w:rPr>
  </w:style>
  <w:style w:type="table" w:styleId="Srednjareetka3-Isticanje6">
    <w:name w:val="Medium Grid 3 Accent 6"/>
    <w:basedOn w:val="Obinatablica"/>
    <w:uiPriority w:val="69"/>
    <w:rsid w:val="007C2E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D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D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D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D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5B3" w:themeFill="accent6" w:themeFillTint="7F"/>
      </w:tcPr>
    </w:tblStylePr>
  </w:style>
  <w:style w:type="table" w:customStyle="1" w:styleId="TableGrid1">
    <w:name w:val="Table Grid1"/>
    <w:basedOn w:val="Obinatablica"/>
    <w:next w:val="Reetkatablice"/>
    <w:rsid w:val="006F23B9"/>
    <w:rPr>
      <w:rFonts w:ascii="Futura Bk BT" w:hAnsi="Futura Bk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3">
    <w:name w:val="Medium Grid 3 Accent 3"/>
    <w:basedOn w:val="Obinatablica"/>
    <w:uiPriority w:val="69"/>
    <w:rsid w:val="00B221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9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002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002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002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002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38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38B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rsid w:val="00B221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A2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rsid w:val="00B221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00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00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00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00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90" w:themeFill="accent5" w:themeFillTint="7F"/>
      </w:tcPr>
    </w:tblStylePr>
  </w:style>
  <w:style w:type="paragraph" w:customStyle="1" w:styleId="Style8ptBlackCentered">
    <w:name w:val="Style 8 pt Black Centered"/>
    <w:basedOn w:val="Normal"/>
    <w:rsid w:val="003E10F4"/>
    <w:pPr>
      <w:jc w:val="center"/>
    </w:pPr>
    <w:rPr>
      <w:sz w:val="16"/>
    </w:rPr>
  </w:style>
  <w:style w:type="paragraph" w:customStyle="1" w:styleId="Style8ptBlackCentered1">
    <w:name w:val="Style 8 pt Black Centered1"/>
    <w:basedOn w:val="Normal"/>
    <w:rsid w:val="003E10F4"/>
    <w:pPr>
      <w:jc w:val="center"/>
    </w:pPr>
    <w:rPr>
      <w:sz w:val="16"/>
    </w:rPr>
  </w:style>
  <w:style w:type="paragraph" w:customStyle="1" w:styleId="StyleCalibri7ptBlackLeft">
    <w:name w:val="Style Calibri 7 pt Black Left"/>
    <w:basedOn w:val="Normal"/>
    <w:rsid w:val="003E10F4"/>
    <w:pPr>
      <w:jc w:val="left"/>
    </w:pPr>
    <w:rPr>
      <w:rFonts w:ascii="Calibri" w:hAnsi="Calibri"/>
      <w:sz w:val="14"/>
    </w:rPr>
  </w:style>
  <w:style w:type="numbering" w:customStyle="1" w:styleId="StyleBulletedSymbolsymbolDarkRedLeft0cmHanging0">
    <w:name w:val="Style Bulleted Symbol (symbol) Dark Red Left:  0 cm Hanging:  0..."/>
    <w:basedOn w:val="Bezpopisa"/>
    <w:rsid w:val="0054385D"/>
    <w:pPr>
      <w:numPr>
        <w:numId w:val="3"/>
      </w:numPr>
    </w:pPr>
  </w:style>
  <w:style w:type="paragraph" w:styleId="Podnoje">
    <w:name w:val="footer"/>
    <w:basedOn w:val="Normal"/>
    <w:link w:val="PodnojeChar"/>
    <w:uiPriority w:val="99"/>
    <w:unhideWhenUsed/>
    <w:locked/>
    <w:rsid w:val="00F838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389F"/>
    <w:rPr>
      <w:rFonts w:ascii="Futura Bk CE" w:hAnsi="Futura Bk CE"/>
      <w:sz w:val="18"/>
      <w:lang w:eastAsia="en-US"/>
    </w:rPr>
  </w:style>
  <w:style w:type="paragraph" w:styleId="Opisslike">
    <w:name w:val="caption"/>
    <w:basedOn w:val="Normal"/>
    <w:next w:val="Normal"/>
    <w:uiPriority w:val="35"/>
    <w:qFormat/>
    <w:locked/>
    <w:rsid w:val="00FB6C08"/>
    <w:pPr>
      <w:spacing w:after="200"/>
    </w:pPr>
    <w:rPr>
      <w:b/>
      <w:bCs/>
      <w:color w:val="FFB400" w:themeColor="accent1"/>
      <w:szCs w:val="18"/>
    </w:rPr>
  </w:style>
  <w:style w:type="paragraph" w:styleId="Zaglavlje">
    <w:name w:val="header"/>
    <w:basedOn w:val="Normal"/>
    <w:link w:val="ZaglavljeChar"/>
    <w:uiPriority w:val="99"/>
    <w:unhideWhenUsed/>
    <w:locked/>
    <w:rsid w:val="00AD76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76B4"/>
    <w:rPr>
      <w:rFonts w:ascii="Futura Bk CE" w:hAnsi="Futura Bk CE"/>
      <w:sz w:val="18"/>
      <w:lang w:eastAsia="en-US"/>
    </w:rPr>
  </w:style>
  <w:style w:type="table" w:styleId="Svijetlipopis-Isticanje5">
    <w:name w:val="Light List Accent 5"/>
    <w:basedOn w:val="Obinatablica"/>
    <w:uiPriority w:val="61"/>
    <w:rsid w:val="005A76BD"/>
    <w:tblPr>
      <w:tblStyleRowBandSize w:val="1"/>
      <w:tblStyleColBandSize w:val="1"/>
      <w:tblBorders>
        <w:top w:val="single" w:sz="8" w:space="0" w:color="9A003A" w:themeColor="accent5"/>
        <w:left w:val="single" w:sz="8" w:space="0" w:color="9A003A" w:themeColor="accent5"/>
        <w:bottom w:val="single" w:sz="8" w:space="0" w:color="9A003A" w:themeColor="accent5"/>
        <w:right w:val="single" w:sz="8" w:space="0" w:color="9A00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00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003A" w:themeColor="accent5"/>
          <w:left w:val="single" w:sz="8" w:space="0" w:color="9A003A" w:themeColor="accent5"/>
          <w:bottom w:val="single" w:sz="8" w:space="0" w:color="9A003A" w:themeColor="accent5"/>
          <w:right w:val="single" w:sz="8" w:space="0" w:color="9A00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003A" w:themeColor="accent5"/>
          <w:left w:val="single" w:sz="8" w:space="0" w:color="9A003A" w:themeColor="accent5"/>
          <w:bottom w:val="single" w:sz="8" w:space="0" w:color="9A003A" w:themeColor="accent5"/>
          <w:right w:val="single" w:sz="8" w:space="0" w:color="9A003A" w:themeColor="accent5"/>
        </w:tcBorders>
      </w:tcPr>
    </w:tblStylePr>
    <w:tblStylePr w:type="band1Horz">
      <w:tblPr/>
      <w:tcPr>
        <w:tcBorders>
          <w:top w:val="single" w:sz="8" w:space="0" w:color="9A003A" w:themeColor="accent5"/>
          <w:left w:val="single" w:sz="8" w:space="0" w:color="9A003A" w:themeColor="accent5"/>
          <w:bottom w:val="single" w:sz="8" w:space="0" w:color="9A003A" w:themeColor="accent5"/>
          <w:right w:val="single" w:sz="8" w:space="0" w:color="9A003A" w:themeColor="accent5"/>
        </w:tcBorders>
      </w:tcPr>
    </w:tblStylePr>
  </w:style>
  <w:style w:type="numbering" w:customStyle="1" w:styleId="Bezpopisa1">
    <w:name w:val="Bez popisa1"/>
    <w:next w:val="Bezpopisa"/>
    <w:uiPriority w:val="99"/>
    <w:semiHidden/>
    <w:unhideWhenUsed/>
    <w:rsid w:val="003C29FC"/>
  </w:style>
  <w:style w:type="paragraph" w:customStyle="1" w:styleId="Odlomakpopisa1">
    <w:name w:val="Odlomak popisa1"/>
    <w:basedOn w:val="Normal"/>
    <w:uiPriority w:val="99"/>
    <w:rsid w:val="003C29F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hr-HR"/>
    </w:rPr>
  </w:style>
  <w:style w:type="character" w:styleId="Brojstranice">
    <w:name w:val="page number"/>
    <w:uiPriority w:val="99"/>
    <w:locked/>
    <w:rsid w:val="003C29FC"/>
    <w:rPr>
      <w:rFonts w:cs="Times New Roman"/>
    </w:rPr>
  </w:style>
  <w:style w:type="table" w:customStyle="1" w:styleId="Reetkatablice1">
    <w:name w:val="Rešetka tablice1"/>
    <w:basedOn w:val="Obinatablica"/>
    <w:next w:val="Reetkatablice"/>
    <w:uiPriority w:val="39"/>
    <w:rsid w:val="003C29F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locked/>
    <w:rsid w:val="003C29FC"/>
    <w:pPr>
      <w:spacing w:after="120" w:line="480" w:lineRule="auto"/>
      <w:jc w:val="left"/>
    </w:pPr>
    <w:rPr>
      <w:rFonts w:ascii="Times New Roman" w:eastAsia="Calibri" w:hAnsi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C29FC"/>
    <w:rPr>
      <w:rFonts w:eastAsia="Calibri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locked/>
    <w:rsid w:val="003C29FC"/>
    <w:pPr>
      <w:spacing w:after="120"/>
      <w:jc w:val="left"/>
    </w:pPr>
    <w:rPr>
      <w:rFonts w:ascii="Times New Roman" w:eastAsia="Calibri" w:hAnsi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3C29FC"/>
    <w:rPr>
      <w:rFonts w:eastAsia="Calibri"/>
      <w:sz w:val="16"/>
      <w:szCs w:val="16"/>
    </w:rPr>
  </w:style>
  <w:style w:type="paragraph" w:customStyle="1" w:styleId="NoSpacing1">
    <w:name w:val="No Spacing1"/>
    <w:uiPriority w:val="99"/>
    <w:rsid w:val="003C29F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3C29FC"/>
    <w:rPr>
      <w:b/>
      <w:bCs/>
    </w:rPr>
  </w:style>
  <w:style w:type="character" w:styleId="Istaknuto">
    <w:name w:val="Emphasis"/>
    <w:uiPriority w:val="20"/>
    <w:qFormat/>
    <w:locked/>
    <w:rsid w:val="003C29FC"/>
    <w:rPr>
      <w:i/>
      <w:iCs/>
    </w:rPr>
  </w:style>
  <w:style w:type="character" w:customStyle="1" w:styleId="nieuws">
    <w:name w:val="nieuws"/>
    <w:rsid w:val="003C29FC"/>
  </w:style>
  <w:style w:type="character" w:customStyle="1" w:styleId="hps">
    <w:name w:val="hps"/>
    <w:rsid w:val="003C29FC"/>
  </w:style>
  <w:style w:type="paragraph" w:customStyle="1" w:styleId="ListParagraph1">
    <w:name w:val="List Paragraph1"/>
    <w:basedOn w:val="Normal"/>
    <w:uiPriority w:val="99"/>
    <w:rsid w:val="003C29F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hr-HR"/>
    </w:rPr>
  </w:style>
  <w:style w:type="character" w:customStyle="1" w:styleId="notranslate">
    <w:name w:val="notranslate"/>
    <w:rsid w:val="003C29FC"/>
    <w:rPr>
      <w:rFonts w:cs="Times New Roman"/>
    </w:rPr>
  </w:style>
  <w:style w:type="character" w:customStyle="1" w:styleId="txtagenda">
    <w:name w:val="txt_agenda"/>
    <w:rsid w:val="003C29FC"/>
    <w:rPr>
      <w:rFonts w:cs="Times New Roman"/>
    </w:rPr>
  </w:style>
  <w:style w:type="character" w:customStyle="1" w:styleId="CharAttribute1">
    <w:name w:val="CharAttribute1"/>
    <w:rsid w:val="003C29FC"/>
    <w:rPr>
      <w:rFonts w:ascii="Times New Roman" w:eastAsia="Times New Roman"/>
    </w:rPr>
  </w:style>
  <w:style w:type="paragraph" w:styleId="HTMLunaprijedoblikovano">
    <w:name w:val="HTML Preformatted"/>
    <w:basedOn w:val="Normal"/>
    <w:link w:val="HTMLunaprijedoblikovanoChar"/>
    <w:uiPriority w:val="99"/>
    <w:locked/>
    <w:rsid w:val="003C2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3C29FC"/>
    <w:rPr>
      <w:rFonts w:ascii="Courier New" w:eastAsia="Calibri" w:hAnsi="Courier New" w:cs="Courier New"/>
    </w:rPr>
  </w:style>
  <w:style w:type="paragraph" w:styleId="TOCNaslov">
    <w:name w:val="TOC Heading"/>
    <w:basedOn w:val="Naslov1"/>
    <w:next w:val="Normal"/>
    <w:uiPriority w:val="39"/>
    <w:unhideWhenUsed/>
    <w:qFormat/>
    <w:rsid w:val="003C29FC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/>
      <w:color w:val="365F91"/>
      <w:szCs w:val="2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locked/>
    <w:rsid w:val="003C29FC"/>
    <w:rPr>
      <w:color w:val="954F72"/>
      <w:u w:val="single"/>
    </w:rPr>
  </w:style>
  <w:style w:type="paragraph" w:customStyle="1" w:styleId="msonormal0">
    <w:name w:val="msonormal"/>
    <w:basedOn w:val="Normal"/>
    <w:rsid w:val="003C29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3C29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3C29FC"/>
    <w:pPr>
      <w:pBdr>
        <w:top w:val="single" w:sz="8" w:space="0" w:color="auto"/>
        <w:left w:val="single" w:sz="4" w:space="0" w:color="B2B2B2"/>
        <w:bottom w:val="single" w:sz="8" w:space="0" w:color="auto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3C29FC"/>
    <w:pPr>
      <w:pBdr>
        <w:top w:val="single" w:sz="8" w:space="0" w:color="auto"/>
        <w:left w:val="single" w:sz="4" w:space="0" w:color="B2B2B2"/>
        <w:bottom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3C29FC"/>
    <w:pPr>
      <w:pBdr>
        <w:top w:val="single" w:sz="8" w:space="0" w:color="auto"/>
        <w:left w:val="single" w:sz="4" w:space="0" w:color="B2B2B2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3C29FC"/>
    <w:pPr>
      <w:shd w:val="clear" w:color="000000" w:fill="ED7D3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3C29FC"/>
    <w:pPr>
      <w:shd w:val="clear" w:color="000000" w:fill="ED7D31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3C29FC"/>
    <w:pPr>
      <w:shd w:val="clear" w:color="000000" w:fill="ED7D31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3C29FC"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3C29FC"/>
    <w:pPr>
      <w:shd w:val="clear" w:color="000000" w:fill="70AD47"/>
      <w:spacing w:before="100" w:beforeAutospacing="1" w:after="100" w:afterAutospacing="1"/>
      <w:jc w:val="left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3C29FC"/>
    <w:pPr>
      <w:shd w:val="clear" w:color="000000" w:fill="70AD47"/>
      <w:spacing w:before="100" w:beforeAutospacing="1" w:after="100" w:afterAutospacing="1"/>
      <w:jc w:val="left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3C29FC"/>
    <w:pP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3C29FC"/>
    <w:pPr>
      <w:shd w:val="clear" w:color="000000" w:fill="D9E1F2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3C29FC"/>
    <w:pPr>
      <w:shd w:val="clear" w:color="000000" w:fill="D9E1F2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3C29F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3C29FC"/>
    <w:pPr>
      <w:shd w:val="clear" w:color="000000" w:fill="ED7D3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3C29FC"/>
    <w:pPr>
      <w:shd w:val="clear" w:color="000000" w:fill="ED7D31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rsid w:val="003C29FC"/>
    <w:pPr>
      <w:shd w:val="clear" w:color="000000" w:fill="ED7D31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2">
    <w:name w:val="xl82"/>
    <w:basedOn w:val="Normal"/>
    <w:rsid w:val="003C29FC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3C29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3C29FC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3C29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3C29FC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3C29F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3C29FC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3C29FC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3C29FC"/>
    <w:pPr>
      <w:shd w:val="clear" w:color="000000" w:fill="ED7D31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3C29FC"/>
    <w:pPr>
      <w:shd w:val="clear" w:color="000000" w:fill="D9E1F2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Podnaslov1">
    <w:name w:val="Podnaslov1"/>
    <w:basedOn w:val="Normal"/>
    <w:next w:val="Normal"/>
    <w:uiPriority w:val="11"/>
    <w:qFormat/>
    <w:rsid w:val="003C29FC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3C29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3C29F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odnaslov">
    <w:name w:val="Subtitle"/>
    <w:basedOn w:val="Normal"/>
    <w:next w:val="Normal"/>
    <w:link w:val="PodnaslovChar"/>
    <w:uiPriority w:val="11"/>
    <w:qFormat/>
    <w:locked/>
    <w:rsid w:val="003C29F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hr-HR"/>
    </w:rPr>
  </w:style>
  <w:style w:type="character" w:customStyle="1" w:styleId="PodnaslovChar1">
    <w:name w:val="Podnaslov Char1"/>
    <w:basedOn w:val="Zadanifontodlomka"/>
    <w:uiPriority w:val="11"/>
    <w:rsid w:val="003C29FC"/>
    <w:rPr>
      <w:rFonts w:asciiTheme="majorHAnsi" w:eastAsiaTheme="majorEastAsia" w:hAnsiTheme="majorHAnsi" w:cstheme="majorBidi"/>
      <w:i/>
      <w:iCs/>
      <w:color w:val="FFB400" w:themeColor="accent1"/>
      <w:spacing w:val="15"/>
      <w:sz w:val="24"/>
      <w:szCs w:val="24"/>
      <w:lang w:eastAsia="en-US"/>
    </w:rPr>
  </w:style>
  <w:style w:type="character" w:customStyle="1" w:styleId="st">
    <w:name w:val="st"/>
    <w:basedOn w:val="Zadanifontodlomka"/>
    <w:rsid w:val="00DC58DD"/>
  </w:style>
  <w:style w:type="paragraph" w:customStyle="1" w:styleId="xl90">
    <w:name w:val="xl90"/>
    <w:basedOn w:val="Normal"/>
    <w:rsid w:val="00D154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D154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D154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D154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ED7D31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FFFFFF"/>
      <w:sz w:val="24"/>
      <w:szCs w:val="24"/>
      <w:lang w:eastAsia="hr-HR"/>
    </w:rPr>
  </w:style>
  <w:style w:type="paragraph" w:customStyle="1" w:styleId="xl95">
    <w:name w:val="xl95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ED7D31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xl97">
    <w:name w:val="xl97"/>
    <w:basedOn w:val="Normal"/>
    <w:rsid w:val="00D154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xl98">
    <w:name w:val="xl98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xl99">
    <w:name w:val="xl99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D154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70AD47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D154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rsid w:val="00D154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04">
    <w:name w:val="xl104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70AD47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105">
    <w:name w:val="xl105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70AD47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xl106">
    <w:name w:val="xl106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07">
    <w:name w:val="xl107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08">
    <w:name w:val="xl108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D154CD"/>
    <w:pPr>
      <w:pBdr>
        <w:bottom w:val="single" w:sz="8" w:space="0" w:color="auto"/>
        <w:right w:val="single" w:sz="8" w:space="0" w:color="auto"/>
      </w:pBdr>
      <w:shd w:val="clear" w:color="000000" w:fill="ED7D31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4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1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8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238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1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0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1895">
                                                      <w:marLeft w:val="1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52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44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1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86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27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0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50890">
                                                      <w:marLeft w:val="1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7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94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4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3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9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2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3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7119">
                                                      <w:marLeft w:val="1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1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66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1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1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8338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1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90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5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4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0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8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7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5418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3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34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5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2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3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1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1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8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0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78628">
                                                      <w:marLeft w:val="1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66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1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9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3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2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9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1095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0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3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5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5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0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95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6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8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2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5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149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5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1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8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9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235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8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5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6460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2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5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5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49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3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0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6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6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12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7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5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5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28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4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13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465">
              <w:marLeft w:val="0"/>
              <w:marRight w:val="0"/>
              <w:marTop w:val="0"/>
              <w:marBottom w:val="200"/>
              <w:divBdr>
                <w:top w:val="single" w:sz="2" w:space="3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554">
                          <w:marLeft w:val="200"/>
                          <w:marRight w:val="18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6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3473">
                                          <w:marLeft w:val="160"/>
                                          <w:marRight w:val="160"/>
                                          <w:marTop w:val="16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659">
              <w:marLeft w:val="0"/>
              <w:marRight w:val="0"/>
              <w:marTop w:val="0"/>
              <w:marBottom w:val="150"/>
              <w:divBdr>
                <w:top w:val="single" w:sz="2" w:space="23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622">
                          <w:marLeft w:val="150"/>
                          <w:marRight w:val="1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3595">
                                          <w:marLeft w:val="120"/>
                                          <w:marRight w:val="12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523">
              <w:marLeft w:val="0"/>
              <w:marRight w:val="0"/>
              <w:marTop w:val="0"/>
              <w:marBottom w:val="173"/>
              <w:divBdr>
                <w:top w:val="single" w:sz="2" w:space="26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668">
                          <w:marLeft w:val="173"/>
                          <w:marRight w:val="156"/>
                          <w:marTop w:val="173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394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3658">
                                          <w:marLeft w:val="139"/>
                                          <w:marRight w:val="139"/>
                                          <w:marTop w:val="139"/>
                                          <w:marBottom w:val="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460">
              <w:marLeft w:val="0"/>
              <w:marRight w:val="0"/>
              <w:marTop w:val="0"/>
              <w:marBottom w:val="173"/>
              <w:divBdr>
                <w:top w:val="single" w:sz="2" w:space="26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416">
                          <w:marLeft w:val="173"/>
                          <w:marRight w:val="156"/>
                          <w:marTop w:val="173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598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3666">
                                          <w:marLeft w:val="139"/>
                                          <w:marRight w:val="139"/>
                                          <w:marTop w:val="139"/>
                                          <w:marBottom w:val="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376">
              <w:marLeft w:val="0"/>
              <w:marRight w:val="0"/>
              <w:marTop w:val="0"/>
              <w:marBottom w:val="150"/>
              <w:divBdr>
                <w:top w:val="single" w:sz="2" w:space="23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412">
                          <w:marLeft w:val="150"/>
                          <w:marRight w:val="1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3663">
                              <w:marLeft w:val="0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537">
              <w:marLeft w:val="0"/>
              <w:marRight w:val="0"/>
              <w:marTop w:val="0"/>
              <w:marBottom w:val="150"/>
              <w:divBdr>
                <w:top w:val="single" w:sz="2" w:space="23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477">
                          <w:marLeft w:val="150"/>
                          <w:marRight w:val="1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3534">
                              <w:marLeft w:val="0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540">
              <w:marLeft w:val="0"/>
              <w:marRight w:val="0"/>
              <w:marTop w:val="0"/>
              <w:marBottom w:val="200"/>
              <w:divBdr>
                <w:top w:val="single" w:sz="2" w:space="3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451">
                          <w:marLeft w:val="200"/>
                          <w:marRight w:val="18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66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3490">
                                          <w:marLeft w:val="160"/>
                                          <w:marRight w:val="160"/>
                                          <w:marTop w:val="16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625">
              <w:marLeft w:val="0"/>
              <w:marRight w:val="0"/>
              <w:marTop w:val="0"/>
              <w:marBottom w:val="200"/>
              <w:divBdr>
                <w:top w:val="single" w:sz="2" w:space="3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558">
                          <w:marLeft w:val="200"/>
                          <w:marRight w:val="18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6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3392">
                                          <w:marLeft w:val="160"/>
                                          <w:marRight w:val="160"/>
                                          <w:marTop w:val="16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549">
              <w:marLeft w:val="0"/>
              <w:marRight w:val="0"/>
              <w:marTop w:val="0"/>
              <w:marBottom w:val="150"/>
              <w:divBdr>
                <w:top w:val="single" w:sz="2" w:space="23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591">
                          <w:marLeft w:val="150"/>
                          <w:marRight w:val="1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3408">
                                          <w:marLeft w:val="120"/>
                                          <w:marRight w:val="12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379">
              <w:marLeft w:val="0"/>
              <w:marRight w:val="0"/>
              <w:marTop w:val="0"/>
              <w:marBottom w:val="200"/>
              <w:divBdr>
                <w:top w:val="single" w:sz="2" w:space="3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616">
                          <w:marLeft w:val="200"/>
                          <w:marRight w:val="18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3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3670">
                                          <w:marLeft w:val="160"/>
                                          <w:marRight w:val="160"/>
                                          <w:marTop w:val="16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421">
              <w:marLeft w:val="0"/>
              <w:marRight w:val="0"/>
              <w:marTop w:val="0"/>
              <w:marBottom w:val="150"/>
              <w:divBdr>
                <w:top w:val="single" w:sz="2" w:space="23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470">
                          <w:marLeft w:val="150"/>
                          <w:marRight w:val="1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5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3570">
                                          <w:marLeft w:val="120"/>
                                          <w:marRight w:val="12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680">
              <w:marLeft w:val="0"/>
              <w:marRight w:val="0"/>
              <w:marTop w:val="0"/>
              <w:marBottom w:val="150"/>
              <w:divBdr>
                <w:top w:val="single" w:sz="2" w:space="23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37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3686">
                          <w:marLeft w:val="150"/>
                          <w:marRight w:val="1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3688">
                                          <w:marLeft w:val="120"/>
                                          <w:marRight w:val="120"/>
                                          <w:marTop w:val="1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5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7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60447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87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0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84856">
                                                      <w:marLeft w:val="1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7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9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360329">
                                                      <w:marLeft w:val="1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33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30443">
                                                      <w:marLeft w:val="1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7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0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1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04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71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6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2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0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6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4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450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5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64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15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4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3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2575">
                                                      <w:marLeft w:val="1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2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55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0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9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2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1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2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6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1209">
                                                      <w:marLeft w:val="1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9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03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single" w:sz="12" w:space="0" w:color="D3001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5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27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73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heme Color_Marko">
      <a:dk1>
        <a:sysClr val="windowText" lastClr="000000"/>
      </a:dk1>
      <a:lt1>
        <a:srgbClr val="FFFFFF"/>
      </a:lt1>
      <a:dk2>
        <a:srgbClr val="9A003A"/>
      </a:dk2>
      <a:lt2>
        <a:srgbClr val="FFFFFF"/>
      </a:lt2>
      <a:accent1>
        <a:srgbClr val="FFB400"/>
      </a:accent1>
      <a:accent2>
        <a:srgbClr val="DC7800"/>
      </a:accent2>
      <a:accent3>
        <a:srgbClr val="E60028"/>
      </a:accent3>
      <a:accent4>
        <a:srgbClr val="DC0050"/>
      </a:accent4>
      <a:accent5>
        <a:srgbClr val="9A003A"/>
      </a:accent5>
      <a:accent6>
        <a:srgbClr val="776D6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B510A69EFCE479B87E6FF42F676D8" ma:contentTypeVersion="2" ma:contentTypeDescription="Create a new document." ma:contentTypeScope="" ma:versionID="bf276063f7c69ad6977b4c357d0761a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752E-C190-445B-B1DB-F28484159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378C4-E0CD-4E06-9413-9321A9DA752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DBB98E-5444-43C1-AFE1-AE781822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B2BC21-7007-45E8-B376-590CDE0703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1359A9-EBF4-45F0-8BB8-C3849718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4723</Words>
  <Characters>26922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poslovanja SC 2019.</vt:lpstr>
      <vt:lpstr>VIPnet d</vt:lpstr>
    </vt:vector>
  </TitlesOfParts>
  <Company>VIPNET</Company>
  <LinksUpToDate>false</LinksUpToDate>
  <CharactersWithSpaces>31582</CharactersWithSpaces>
  <SharedDoc>false</SharedDoc>
  <HLinks>
    <vt:vector size="1224" baseType="variant">
      <vt:variant>
        <vt:i4>2490489</vt:i4>
      </vt:variant>
      <vt:variant>
        <vt:i4>1110</vt:i4>
      </vt:variant>
      <vt:variant>
        <vt:i4>0</vt:i4>
      </vt:variant>
      <vt:variant>
        <vt:i4>5</vt:i4>
      </vt:variant>
      <vt:variant>
        <vt:lpwstr>http://www.vipnet.hr/cw/redirect?type=linkidc&amp;idnews=511811&amp;origidc=9121472</vt:lpwstr>
      </vt:variant>
      <vt:variant>
        <vt:lpwstr/>
      </vt:variant>
      <vt:variant>
        <vt:i4>2293886</vt:i4>
      </vt:variant>
      <vt:variant>
        <vt:i4>1107</vt:i4>
      </vt:variant>
      <vt:variant>
        <vt:i4>0</vt:i4>
      </vt:variant>
      <vt:variant>
        <vt:i4>5</vt:i4>
      </vt:variant>
      <vt:variant>
        <vt:lpwstr>http://www.vipnet.hr/cw/redirect?type=linkidc&amp;idnews=252903&amp;origidc=9121472</vt:lpwstr>
      </vt:variant>
      <vt:variant>
        <vt:lpwstr/>
      </vt:variant>
      <vt:variant>
        <vt:i4>1703957</vt:i4>
      </vt:variant>
      <vt:variant>
        <vt:i4>1104</vt:i4>
      </vt:variant>
      <vt:variant>
        <vt:i4>0</vt:i4>
      </vt:variant>
      <vt:variant>
        <vt:i4>5</vt:i4>
      </vt:variant>
      <vt:variant>
        <vt:lpwstr>http://www.vipnet.hr/pomaze/intro.htm</vt:lpwstr>
      </vt:variant>
      <vt:variant>
        <vt:lpwstr/>
      </vt:variant>
      <vt:variant>
        <vt:i4>8323106</vt:i4>
      </vt:variant>
      <vt:variant>
        <vt:i4>1101</vt:i4>
      </vt:variant>
      <vt:variant>
        <vt:i4>0</vt:i4>
      </vt:variant>
      <vt:variant>
        <vt:i4>5</vt:i4>
      </vt:variant>
      <vt:variant>
        <vt:lpwstr>http://www.vipnet.hr/cw/redirect?type=linkidc&amp;idnews=25720&amp;origidc=8883961</vt:lpwstr>
      </vt:variant>
      <vt:variant>
        <vt:lpwstr/>
      </vt:variant>
      <vt:variant>
        <vt:i4>7798817</vt:i4>
      </vt:variant>
      <vt:variant>
        <vt:i4>1098</vt:i4>
      </vt:variant>
      <vt:variant>
        <vt:i4>0</vt:i4>
      </vt:variant>
      <vt:variant>
        <vt:i4>5</vt:i4>
      </vt:variant>
      <vt:variant>
        <vt:lpwstr>http://www.vipnet.hr/cw/redirect?type=linkidc&amp;idnews=17834&amp;origidc=8883961</vt:lpwstr>
      </vt:variant>
      <vt:variant>
        <vt:lpwstr/>
      </vt:variant>
      <vt:variant>
        <vt:i4>7405607</vt:i4>
      </vt:variant>
      <vt:variant>
        <vt:i4>1095</vt:i4>
      </vt:variant>
      <vt:variant>
        <vt:i4>0</vt:i4>
      </vt:variant>
      <vt:variant>
        <vt:i4>5</vt:i4>
      </vt:variant>
      <vt:variant>
        <vt:lpwstr>http://www.vipnet.hr/cw/redirect?type=linkidc&amp;idnews=17852&amp;origidc=8883961</vt:lpwstr>
      </vt:variant>
      <vt:variant>
        <vt:lpwstr/>
      </vt:variant>
      <vt:variant>
        <vt:i4>7471136</vt:i4>
      </vt:variant>
      <vt:variant>
        <vt:i4>1092</vt:i4>
      </vt:variant>
      <vt:variant>
        <vt:i4>0</vt:i4>
      </vt:variant>
      <vt:variant>
        <vt:i4>5</vt:i4>
      </vt:variant>
      <vt:variant>
        <vt:lpwstr>http://www.vipnet.hr/cw/redirect?type=linkidc&amp;idnews=90859&amp;origidc=8883961</vt:lpwstr>
      </vt:variant>
      <vt:variant>
        <vt:lpwstr/>
      </vt:variant>
      <vt:variant>
        <vt:i4>7405600</vt:i4>
      </vt:variant>
      <vt:variant>
        <vt:i4>1089</vt:i4>
      </vt:variant>
      <vt:variant>
        <vt:i4>0</vt:i4>
      </vt:variant>
      <vt:variant>
        <vt:i4>5</vt:i4>
      </vt:variant>
      <vt:variant>
        <vt:lpwstr>http://www.vipnet.hr/cw/redirect?type=linkidc&amp;idnews=17822&amp;origidc=8883961</vt:lpwstr>
      </vt:variant>
      <vt:variant>
        <vt:lpwstr/>
      </vt:variant>
      <vt:variant>
        <vt:i4>2424949</vt:i4>
      </vt:variant>
      <vt:variant>
        <vt:i4>1086</vt:i4>
      </vt:variant>
      <vt:variant>
        <vt:i4>0</vt:i4>
      </vt:variant>
      <vt:variant>
        <vt:i4>5</vt:i4>
      </vt:variant>
      <vt:variant>
        <vt:lpwstr>http://www.vipnet.hr/cw/redirect?type=linkidc&amp;idnews=236687&amp;origidc=8883961</vt:lpwstr>
      </vt:variant>
      <vt:variant>
        <vt:lpwstr/>
      </vt:variant>
      <vt:variant>
        <vt:i4>7667757</vt:i4>
      </vt:variant>
      <vt:variant>
        <vt:i4>1083</vt:i4>
      </vt:variant>
      <vt:variant>
        <vt:i4>0</vt:i4>
      </vt:variant>
      <vt:variant>
        <vt:i4>5</vt:i4>
      </vt:variant>
      <vt:variant>
        <vt:lpwstr>http://www.vipnet.hr/cw/redirect?type=linkidc&amp;idnews=38509&amp;origidc=8883961</vt:lpwstr>
      </vt:variant>
      <vt:variant>
        <vt:lpwstr/>
      </vt:variant>
      <vt:variant>
        <vt:i4>7798821</vt:i4>
      </vt:variant>
      <vt:variant>
        <vt:i4>1080</vt:i4>
      </vt:variant>
      <vt:variant>
        <vt:i4>0</vt:i4>
      </vt:variant>
      <vt:variant>
        <vt:i4>5</vt:i4>
      </vt:variant>
      <vt:variant>
        <vt:lpwstr>http://www.vipnet.hr/cw/redirect?type=linkidc&amp;idnews=16468&amp;origidc=8883961</vt:lpwstr>
      </vt:variant>
      <vt:variant>
        <vt:lpwstr/>
      </vt:variant>
      <vt:variant>
        <vt:i4>2883698</vt:i4>
      </vt:variant>
      <vt:variant>
        <vt:i4>1077</vt:i4>
      </vt:variant>
      <vt:variant>
        <vt:i4>0</vt:i4>
      </vt:variant>
      <vt:variant>
        <vt:i4>5</vt:i4>
      </vt:variant>
      <vt:variant>
        <vt:lpwstr>http://www.vipnet.hr/cw/redirect?type=linkidc&amp;idnews=204035&amp;origidc=8883961</vt:lpwstr>
      </vt:variant>
      <vt:variant>
        <vt:lpwstr/>
      </vt:variant>
      <vt:variant>
        <vt:i4>4194398</vt:i4>
      </vt:variant>
      <vt:variant>
        <vt:i4>1074</vt:i4>
      </vt:variant>
      <vt:variant>
        <vt:i4>0</vt:i4>
      </vt:variant>
      <vt:variant>
        <vt:i4>5</vt:i4>
      </vt:variant>
      <vt:variant>
        <vt:lpwstr>http://www.vipnet.hr/cw/show?idc=8724542</vt:lpwstr>
      </vt:variant>
      <vt:variant>
        <vt:lpwstr/>
      </vt:variant>
      <vt:variant>
        <vt:i4>7536764</vt:i4>
      </vt:variant>
      <vt:variant>
        <vt:i4>1071</vt:i4>
      </vt:variant>
      <vt:variant>
        <vt:i4>0</vt:i4>
      </vt:variant>
      <vt:variant>
        <vt:i4>5</vt:i4>
      </vt:variant>
      <vt:variant>
        <vt:lpwstr>http://prijava.vip.hr/</vt:lpwstr>
      </vt:variant>
      <vt:variant>
        <vt:lpwstr/>
      </vt:variant>
      <vt:variant>
        <vt:i4>1114150</vt:i4>
      </vt:variant>
      <vt:variant>
        <vt:i4>1068</vt:i4>
      </vt:variant>
      <vt:variant>
        <vt:i4>0</vt:i4>
      </vt:variant>
      <vt:variant>
        <vt:i4>5</vt:i4>
      </vt:variant>
      <vt:variant>
        <vt:lpwstr>https://moj.vip.hr/ecrm/d_show?idc=6003</vt:lpwstr>
      </vt:variant>
      <vt:variant>
        <vt:lpwstr/>
      </vt:variant>
      <vt:variant>
        <vt:i4>1310795</vt:i4>
      </vt:variant>
      <vt:variant>
        <vt:i4>1065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2031692</vt:i4>
      </vt:variant>
      <vt:variant>
        <vt:i4>1062</vt:i4>
      </vt:variant>
      <vt:variant>
        <vt:i4>0</vt:i4>
      </vt:variant>
      <vt:variant>
        <vt:i4>5</vt:i4>
      </vt:variant>
      <vt:variant>
        <vt:lpwstr>http://internetzastita.vipnet.hr/</vt:lpwstr>
      </vt:variant>
      <vt:variant>
        <vt:lpwstr/>
      </vt:variant>
      <vt:variant>
        <vt:i4>1310795</vt:i4>
      </vt:variant>
      <vt:variant>
        <vt:i4>1053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1050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1047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1041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1038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3735606</vt:i4>
      </vt:variant>
      <vt:variant>
        <vt:i4>1035</vt:i4>
      </vt:variant>
      <vt:variant>
        <vt:i4>0</vt:i4>
      </vt:variant>
      <vt:variant>
        <vt:i4>5</vt:i4>
      </vt:variant>
      <vt:variant>
        <vt:lpwstr>http://www.vipnet.hr/cw/show?idc=8748256&amp;idnews=354662</vt:lpwstr>
      </vt:variant>
      <vt:variant>
        <vt:lpwstr/>
      </vt:variant>
      <vt:variant>
        <vt:i4>6029364</vt:i4>
      </vt:variant>
      <vt:variant>
        <vt:i4>1032</vt:i4>
      </vt:variant>
      <vt:variant>
        <vt:i4>0</vt:i4>
      </vt:variant>
      <vt:variant>
        <vt:i4>5</vt:i4>
      </vt:variant>
      <vt:variant>
        <vt:lpwstr>http://www.vipnet.hr/blackberry-corporate/-/journal_content/56_INSTANCE_G6y8/11825/25338</vt:lpwstr>
      </vt:variant>
      <vt:variant>
        <vt:lpwstr/>
      </vt:variant>
      <vt:variant>
        <vt:i4>6029364</vt:i4>
      </vt:variant>
      <vt:variant>
        <vt:i4>1029</vt:i4>
      </vt:variant>
      <vt:variant>
        <vt:i4>0</vt:i4>
      </vt:variant>
      <vt:variant>
        <vt:i4>5</vt:i4>
      </vt:variant>
      <vt:variant>
        <vt:lpwstr>http://www.vipnet.hr/blackberry-corporate/-/journal_content/56_INSTANCE_G6y8/11825/25338</vt:lpwstr>
      </vt:variant>
      <vt:variant>
        <vt:lpwstr/>
      </vt:variant>
      <vt:variant>
        <vt:i4>6029364</vt:i4>
      </vt:variant>
      <vt:variant>
        <vt:i4>1026</vt:i4>
      </vt:variant>
      <vt:variant>
        <vt:i4>0</vt:i4>
      </vt:variant>
      <vt:variant>
        <vt:i4>5</vt:i4>
      </vt:variant>
      <vt:variant>
        <vt:lpwstr>http://www.vipnet.hr/blackberry-corporate/-/journal_content/56_INSTANCE_G6y8/11825/25338</vt:lpwstr>
      </vt:variant>
      <vt:variant>
        <vt:lpwstr/>
      </vt:variant>
      <vt:variant>
        <vt:i4>2490406</vt:i4>
      </vt:variant>
      <vt:variant>
        <vt:i4>1023</vt:i4>
      </vt:variant>
      <vt:variant>
        <vt:i4>0</vt:i4>
      </vt:variant>
      <vt:variant>
        <vt:i4>5</vt:i4>
      </vt:variant>
      <vt:variant>
        <vt:lpwstr>http://www.vipnet.hr/cw/show?idc=15460273&amp;idnews=326286</vt:lpwstr>
      </vt:variant>
      <vt:variant>
        <vt:lpwstr/>
      </vt:variant>
      <vt:variant>
        <vt:i4>6029364</vt:i4>
      </vt:variant>
      <vt:variant>
        <vt:i4>1020</vt:i4>
      </vt:variant>
      <vt:variant>
        <vt:i4>0</vt:i4>
      </vt:variant>
      <vt:variant>
        <vt:i4>5</vt:i4>
      </vt:variant>
      <vt:variant>
        <vt:lpwstr>http://www.vipnet.hr/blackberry-corporate/-/journal_content/56_INSTANCE_G6y8/11825/25338</vt:lpwstr>
      </vt:variant>
      <vt:variant>
        <vt:lpwstr/>
      </vt:variant>
      <vt:variant>
        <vt:i4>6029364</vt:i4>
      </vt:variant>
      <vt:variant>
        <vt:i4>1017</vt:i4>
      </vt:variant>
      <vt:variant>
        <vt:i4>0</vt:i4>
      </vt:variant>
      <vt:variant>
        <vt:i4>5</vt:i4>
      </vt:variant>
      <vt:variant>
        <vt:lpwstr>http://www.vipnet.hr/blackberry-corporate/-/journal_content/56_INSTANCE_G6y8/11825/25338</vt:lpwstr>
      </vt:variant>
      <vt:variant>
        <vt:lpwstr/>
      </vt:variant>
      <vt:variant>
        <vt:i4>1310795</vt:i4>
      </vt:variant>
      <vt:variant>
        <vt:i4>1014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3014710</vt:i4>
      </vt:variant>
      <vt:variant>
        <vt:i4>1011</vt:i4>
      </vt:variant>
      <vt:variant>
        <vt:i4>0</vt:i4>
      </vt:variant>
      <vt:variant>
        <vt:i4>5</vt:i4>
      </vt:variant>
      <vt:variant>
        <vt:lpwstr>http://www.vipnet.hr/poslovni-korisnici/uredjaji-za-surfanje-internetom/-/data/4113</vt:lpwstr>
      </vt:variant>
      <vt:variant>
        <vt:lpwstr/>
      </vt:variant>
      <vt:variant>
        <vt:i4>1310795</vt:i4>
      </vt:variant>
      <vt:variant>
        <vt:i4>1008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1005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1002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999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996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993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990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987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1310795</vt:i4>
      </vt:variant>
      <vt:variant>
        <vt:i4>984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1572915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_Toc374969282</vt:lpwstr>
      </vt:variant>
      <vt:variant>
        <vt:i4>1572915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_Toc374969281</vt:lpwstr>
      </vt:variant>
      <vt:variant>
        <vt:i4>1572915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_Toc374969280</vt:lpwstr>
      </vt:variant>
      <vt:variant>
        <vt:i4>1507379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_Toc374969279</vt:lpwstr>
      </vt:variant>
      <vt:variant>
        <vt:i4>1507379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_Toc374969278</vt:lpwstr>
      </vt:variant>
      <vt:variant>
        <vt:i4>1507379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_Toc374969277</vt:lpwstr>
      </vt:variant>
      <vt:variant>
        <vt:i4>1507379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_Toc374969276</vt:lpwstr>
      </vt:variant>
      <vt:variant>
        <vt:i4>1507379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_Toc374969275</vt:lpwstr>
      </vt:variant>
      <vt:variant>
        <vt:i4>1507379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_Toc374969274</vt:lpwstr>
      </vt:variant>
      <vt:variant>
        <vt:i4>1507379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_Toc374969273</vt:lpwstr>
      </vt:variant>
      <vt:variant>
        <vt:i4>1507379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_Toc374969272</vt:lpwstr>
      </vt:variant>
      <vt:variant>
        <vt:i4>1507379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_Toc374969271</vt:lpwstr>
      </vt:variant>
      <vt:variant>
        <vt:i4>1507379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_Toc374969270</vt:lpwstr>
      </vt:variant>
      <vt:variant>
        <vt:i4>1441843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_Toc374969269</vt:lpwstr>
      </vt:variant>
      <vt:variant>
        <vt:i4>1441843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_Toc374969268</vt:lpwstr>
      </vt:variant>
      <vt:variant>
        <vt:i4>1441843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_Toc374969267</vt:lpwstr>
      </vt:variant>
      <vt:variant>
        <vt:i4>1441843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_Toc374969266</vt:lpwstr>
      </vt:variant>
      <vt:variant>
        <vt:i4>1441843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_Toc374969265</vt:lpwstr>
      </vt:variant>
      <vt:variant>
        <vt:i4>1441843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_Toc374969264</vt:lpwstr>
      </vt:variant>
      <vt:variant>
        <vt:i4>1441843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_Toc374969263</vt:lpwstr>
      </vt:variant>
      <vt:variant>
        <vt:i4>1441843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_Toc374969262</vt:lpwstr>
      </vt:variant>
      <vt:variant>
        <vt:i4>1441843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_Toc374969261</vt:lpwstr>
      </vt:variant>
      <vt:variant>
        <vt:i4>1441843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_Toc374969260</vt:lpwstr>
      </vt:variant>
      <vt:variant>
        <vt:i4>1376307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_Toc374969259</vt:lpwstr>
      </vt:variant>
      <vt:variant>
        <vt:i4>1376307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_Toc374969258</vt:lpwstr>
      </vt:variant>
      <vt:variant>
        <vt:i4>1376307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_Toc374969257</vt:lpwstr>
      </vt:variant>
      <vt:variant>
        <vt:i4>1376307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_Toc374969256</vt:lpwstr>
      </vt:variant>
      <vt:variant>
        <vt:i4>1376307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_Toc374969255</vt:lpwstr>
      </vt:variant>
      <vt:variant>
        <vt:i4>1376307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_Toc374969254</vt:lpwstr>
      </vt:variant>
      <vt:variant>
        <vt:i4>1376307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_Toc374969253</vt:lpwstr>
      </vt:variant>
      <vt:variant>
        <vt:i4>1376307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_Toc374969252</vt:lpwstr>
      </vt:variant>
      <vt:variant>
        <vt:i4>1376307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_Toc374969251</vt:lpwstr>
      </vt:variant>
      <vt:variant>
        <vt:i4>1376307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_Toc374969250</vt:lpwstr>
      </vt:variant>
      <vt:variant>
        <vt:i4>1310771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_Toc374969249</vt:lpwstr>
      </vt:variant>
      <vt:variant>
        <vt:i4>1310771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_Toc374969248</vt:lpwstr>
      </vt:variant>
      <vt:variant>
        <vt:i4>1310771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_Toc374969247</vt:lpwstr>
      </vt:variant>
      <vt:variant>
        <vt:i4>1310771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_Toc374969246</vt:lpwstr>
      </vt:variant>
      <vt:variant>
        <vt:i4>1310771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_Toc374969245</vt:lpwstr>
      </vt:variant>
      <vt:variant>
        <vt:i4>1310771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_Toc374969244</vt:lpwstr>
      </vt:variant>
      <vt:variant>
        <vt:i4>1310771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_Toc374969243</vt:lpwstr>
      </vt:variant>
      <vt:variant>
        <vt:i4>1310771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_Toc374969242</vt:lpwstr>
      </vt:variant>
      <vt:variant>
        <vt:i4>1310771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_Toc374969241</vt:lpwstr>
      </vt:variant>
      <vt:variant>
        <vt:i4>1310771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_Toc374969240</vt:lpwstr>
      </vt:variant>
      <vt:variant>
        <vt:i4>1245235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_Toc374969239</vt:lpwstr>
      </vt:variant>
      <vt:variant>
        <vt:i4>1245235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_Toc374969238</vt:lpwstr>
      </vt:variant>
      <vt:variant>
        <vt:i4>1245235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_Toc374969237</vt:lpwstr>
      </vt:variant>
      <vt:variant>
        <vt:i4>1245235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_Toc374969236</vt:lpwstr>
      </vt:variant>
      <vt:variant>
        <vt:i4>1245235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_Toc374969235</vt:lpwstr>
      </vt:variant>
      <vt:variant>
        <vt:i4>1245235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_Toc374969234</vt:lpwstr>
      </vt:variant>
      <vt:variant>
        <vt:i4>1245235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_Toc374969233</vt:lpwstr>
      </vt:variant>
      <vt:variant>
        <vt:i4>1245235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_Toc374969232</vt:lpwstr>
      </vt:variant>
      <vt:variant>
        <vt:i4>1245235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_Toc374969231</vt:lpwstr>
      </vt:variant>
      <vt:variant>
        <vt:i4>1245235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_Toc374969230</vt:lpwstr>
      </vt:variant>
      <vt:variant>
        <vt:i4>1179699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_Toc374969229</vt:lpwstr>
      </vt:variant>
      <vt:variant>
        <vt:i4>1179699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_Toc374969228</vt:lpwstr>
      </vt:variant>
      <vt:variant>
        <vt:i4>1179699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_Toc374969227</vt:lpwstr>
      </vt:variant>
      <vt:variant>
        <vt:i4>1179699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_Toc374969226</vt:lpwstr>
      </vt:variant>
      <vt:variant>
        <vt:i4>1179699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_Toc374969225</vt:lpwstr>
      </vt:variant>
      <vt:variant>
        <vt:i4>1179699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_Toc374969224</vt:lpwstr>
      </vt:variant>
      <vt:variant>
        <vt:i4>1179699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_Toc374969223</vt:lpwstr>
      </vt:variant>
      <vt:variant>
        <vt:i4>1179699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_Toc374969222</vt:lpwstr>
      </vt:variant>
      <vt:variant>
        <vt:i4>1179699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_Toc374969221</vt:lpwstr>
      </vt:variant>
      <vt:variant>
        <vt:i4>1179699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_Toc374969220</vt:lpwstr>
      </vt:variant>
      <vt:variant>
        <vt:i4>1114163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_Toc374969219</vt:lpwstr>
      </vt:variant>
      <vt:variant>
        <vt:i4>1114163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_Toc374969218</vt:lpwstr>
      </vt:variant>
      <vt:variant>
        <vt:i4>1114163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_Toc374969217</vt:lpwstr>
      </vt:variant>
      <vt:variant>
        <vt:i4>1114163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_Toc374969216</vt:lpwstr>
      </vt:variant>
      <vt:variant>
        <vt:i4>1114163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_Toc374969215</vt:lpwstr>
      </vt:variant>
      <vt:variant>
        <vt:i4>1114163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_Toc374969214</vt:lpwstr>
      </vt:variant>
      <vt:variant>
        <vt:i4>1114163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_Toc374969211</vt:lpwstr>
      </vt:variant>
      <vt:variant>
        <vt:i4>1114163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_Toc374969210</vt:lpwstr>
      </vt:variant>
      <vt:variant>
        <vt:i4>1048627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_Toc374969207</vt:lpwstr>
      </vt:variant>
      <vt:variant>
        <vt:i4>1048627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_Toc374969206</vt:lpwstr>
      </vt:variant>
      <vt:variant>
        <vt:i4>1048627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_Toc374969205</vt:lpwstr>
      </vt:variant>
      <vt:variant>
        <vt:i4>1048627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_Toc374969204</vt:lpwstr>
      </vt:variant>
      <vt:variant>
        <vt:i4>1048627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_Toc374969203</vt:lpwstr>
      </vt:variant>
      <vt:variant>
        <vt:i4>1048627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_Toc374969202</vt:lpwstr>
      </vt:variant>
      <vt:variant>
        <vt:i4>1048627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_Toc374969201</vt:lpwstr>
      </vt:variant>
      <vt:variant>
        <vt:i4>1048627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_Toc374969200</vt:lpwstr>
      </vt:variant>
      <vt:variant>
        <vt:i4>1638448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_Toc374969199</vt:lpwstr>
      </vt:variant>
      <vt:variant>
        <vt:i4>1638448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_Toc374969198</vt:lpwstr>
      </vt:variant>
      <vt:variant>
        <vt:i4>1638448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_Toc374969197</vt:lpwstr>
      </vt:variant>
      <vt:variant>
        <vt:i4>1638448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_Toc374969196</vt:lpwstr>
      </vt:variant>
      <vt:variant>
        <vt:i4>1638448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_Toc374969195</vt:lpwstr>
      </vt:variant>
      <vt:variant>
        <vt:i4>1638448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_Toc374969194</vt:lpwstr>
      </vt:variant>
      <vt:variant>
        <vt:i4>1638448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_Toc374969193</vt:lpwstr>
      </vt:variant>
      <vt:variant>
        <vt:i4>1638448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_Toc374969192</vt:lpwstr>
      </vt:variant>
      <vt:variant>
        <vt:i4>1638448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_Toc374969191</vt:lpwstr>
      </vt:variant>
      <vt:variant>
        <vt:i4>1638448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_Toc374969190</vt:lpwstr>
      </vt:variant>
      <vt:variant>
        <vt:i4>1572912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_Toc374969189</vt:lpwstr>
      </vt:variant>
      <vt:variant>
        <vt:i4>1572912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_Toc374969188</vt:lpwstr>
      </vt:variant>
      <vt:variant>
        <vt:i4>1572912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_Toc374969187</vt:lpwstr>
      </vt:variant>
      <vt:variant>
        <vt:i4>1572912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_Toc374969186</vt:lpwstr>
      </vt:variant>
      <vt:variant>
        <vt:i4>1572912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_Toc374969185</vt:lpwstr>
      </vt:variant>
      <vt:variant>
        <vt:i4>1572912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_Toc374969184</vt:lpwstr>
      </vt:variant>
      <vt:variant>
        <vt:i4>1572912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_Toc374969183</vt:lpwstr>
      </vt:variant>
      <vt:variant>
        <vt:i4>1572912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_Toc374969182</vt:lpwstr>
      </vt:variant>
      <vt:variant>
        <vt:i4>1572912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_Toc374969181</vt:lpwstr>
      </vt:variant>
      <vt:variant>
        <vt:i4>1572912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_Toc374969180</vt:lpwstr>
      </vt:variant>
      <vt:variant>
        <vt:i4>1507376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_Toc374969179</vt:lpwstr>
      </vt:variant>
      <vt:variant>
        <vt:i4>1507376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_Toc374969178</vt:lpwstr>
      </vt:variant>
      <vt:variant>
        <vt:i4>1507376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_Toc374969177</vt:lpwstr>
      </vt:variant>
      <vt:variant>
        <vt:i4>1507376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_Toc374969176</vt:lpwstr>
      </vt:variant>
      <vt:variant>
        <vt:i4>1507376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_Toc374969175</vt:lpwstr>
      </vt:variant>
      <vt:variant>
        <vt:i4>1507376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_Toc374969174</vt:lpwstr>
      </vt:variant>
      <vt:variant>
        <vt:i4>1507376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_Toc374969173</vt:lpwstr>
      </vt:variant>
      <vt:variant>
        <vt:i4>1507376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_Toc374969172</vt:lpwstr>
      </vt:variant>
      <vt:variant>
        <vt:i4>1507376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_Toc374969171</vt:lpwstr>
      </vt:variant>
      <vt:variant>
        <vt:i4>1507376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_Toc374969170</vt:lpwstr>
      </vt:variant>
      <vt:variant>
        <vt:i4>1441840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_Toc374969169</vt:lpwstr>
      </vt:variant>
      <vt:variant>
        <vt:i4>1441840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_Toc374969168</vt:lpwstr>
      </vt:variant>
      <vt:variant>
        <vt:i4>1441840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_Toc374969167</vt:lpwstr>
      </vt:variant>
      <vt:variant>
        <vt:i4>1441840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_Toc374969166</vt:lpwstr>
      </vt:variant>
      <vt:variant>
        <vt:i4>1441840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_Toc374969165</vt:lpwstr>
      </vt:variant>
      <vt:variant>
        <vt:i4>1441840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_Toc374969164</vt:lpwstr>
      </vt:variant>
      <vt:variant>
        <vt:i4>1441840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_Toc374969163</vt:lpwstr>
      </vt:variant>
      <vt:variant>
        <vt:i4>1441840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_Toc374969162</vt:lpwstr>
      </vt:variant>
      <vt:variant>
        <vt:i4>1441840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_Toc374969161</vt:lpwstr>
      </vt:variant>
      <vt:variant>
        <vt:i4>1441840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_Toc374969160</vt:lpwstr>
      </vt:variant>
      <vt:variant>
        <vt:i4>1376304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_Toc374969159</vt:lpwstr>
      </vt:variant>
      <vt:variant>
        <vt:i4>1376304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_Toc374969158</vt:lpwstr>
      </vt:variant>
      <vt:variant>
        <vt:i4>1376304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_Toc374969157</vt:lpwstr>
      </vt:variant>
      <vt:variant>
        <vt:i4>1376304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_Toc374969156</vt:lpwstr>
      </vt:variant>
      <vt:variant>
        <vt:i4>1376304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_Toc374969155</vt:lpwstr>
      </vt:variant>
      <vt:variant>
        <vt:i4>1376304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_Toc374969154</vt:lpwstr>
      </vt:variant>
      <vt:variant>
        <vt:i4>1376304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_Toc374969153</vt:lpwstr>
      </vt:variant>
      <vt:variant>
        <vt:i4>1376304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_Toc374969152</vt:lpwstr>
      </vt:variant>
      <vt:variant>
        <vt:i4>1376304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_Toc374969151</vt:lpwstr>
      </vt:variant>
      <vt:variant>
        <vt:i4>1376304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_Toc374969150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_Toc374969149</vt:lpwstr>
      </vt:variant>
      <vt:variant>
        <vt:i4>1310768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_Toc374969148</vt:lpwstr>
      </vt:variant>
      <vt:variant>
        <vt:i4>1310768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_Toc374969147</vt:lpwstr>
      </vt:variant>
      <vt:variant>
        <vt:i4>1310768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_Toc374969146</vt:lpwstr>
      </vt:variant>
      <vt:variant>
        <vt:i4>1310768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_Toc374969145</vt:lpwstr>
      </vt:variant>
      <vt:variant>
        <vt:i4>1310768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_Toc374969144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_Toc374969143</vt:lpwstr>
      </vt:variant>
      <vt:variant>
        <vt:i4>1310768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_Toc374969142</vt:lpwstr>
      </vt:variant>
      <vt:variant>
        <vt:i4>1310768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_Toc374969141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_Toc374969140</vt:lpwstr>
      </vt:variant>
      <vt:variant>
        <vt:i4>1245232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_Toc374969139</vt:lpwstr>
      </vt:variant>
      <vt:variant>
        <vt:i4>1245232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_Toc374969138</vt:lpwstr>
      </vt:variant>
      <vt:variant>
        <vt:i4>1245232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_Toc374969137</vt:lpwstr>
      </vt:variant>
      <vt:variant>
        <vt:i4>1245232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_Toc374969136</vt:lpwstr>
      </vt:variant>
      <vt:variant>
        <vt:i4>1245232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_Toc374969135</vt:lpwstr>
      </vt:variant>
      <vt:variant>
        <vt:i4>1245232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_Toc374969134</vt:lpwstr>
      </vt:variant>
      <vt:variant>
        <vt:i4>1245232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_Toc374969133</vt:lpwstr>
      </vt:variant>
      <vt:variant>
        <vt:i4>1245232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_Toc374969132</vt:lpwstr>
      </vt:variant>
      <vt:variant>
        <vt:i4>1245232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_Toc374969131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_Toc374969130</vt:lpwstr>
      </vt:variant>
      <vt:variant>
        <vt:i4>1179696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_Toc374969129</vt:lpwstr>
      </vt:variant>
      <vt:variant>
        <vt:i4>1179696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_Toc374969128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_Toc374969127</vt:lpwstr>
      </vt:variant>
      <vt:variant>
        <vt:i4>1179696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_Toc374969126</vt:lpwstr>
      </vt:variant>
      <vt:variant>
        <vt:i4>1179696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_Toc374969125</vt:lpwstr>
      </vt:variant>
      <vt:variant>
        <vt:i4>1179696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_Toc374969124</vt:lpwstr>
      </vt:variant>
      <vt:variant>
        <vt:i4>1179696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_Toc374969123</vt:lpwstr>
      </vt:variant>
      <vt:variant>
        <vt:i4>1179696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_Toc374969122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_Toc374969121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_Toc374969120</vt:lpwstr>
      </vt:variant>
      <vt:variant>
        <vt:i4>1114160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_Toc374969119</vt:lpwstr>
      </vt:variant>
      <vt:variant>
        <vt:i4>1114160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_Toc374969118</vt:lpwstr>
      </vt:variant>
      <vt:variant>
        <vt:i4>1114160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_Toc374969117</vt:lpwstr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http://www.vipnet.hr/</vt:lpwstr>
      </vt:variant>
      <vt:variant>
        <vt:lpwstr/>
      </vt:variant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mailto:office@vipnet.hr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poslovanja SC 2019.</dc:title>
  <dc:creator>Snjezana Dubak-Braskic</dc:creator>
  <cp:lastModifiedBy>Snjezana Dubak-Braskic</cp:lastModifiedBy>
  <cp:revision>22</cp:revision>
  <cp:lastPrinted>2019-10-25T07:58:00Z</cp:lastPrinted>
  <dcterms:created xsi:type="dcterms:W3CDTF">2018-12-14T12:07:00Z</dcterms:created>
  <dcterms:modified xsi:type="dcterms:W3CDTF">2019-12-11T14:11:00Z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false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ContentTypeId">
    <vt:lpwstr>0x010100532B510A69EFCE479B87E6FF42F676D8</vt:lpwstr>
  </property>
  <property fmtid="{D5CDD505-2E9C-101B-9397-08002B2CF9AE}" pid="6" name="Order">
    <vt:r8>100</vt:r8>
  </property>
  <property fmtid="{D5CDD505-2E9C-101B-9397-08002B2CF9AE}" pid="7" name="Autor">
    <vt:lpwstr/>
  </property>
  <property fmtid="{D5CDD505-2E9C-101B-9397-08002B2CF9AE}" pid="8" name="Aktualna verzija">
    <vt:bool>false</vt:bool>
  </property>
</Properties>
</file>